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6CC0515E"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B42715">
        <w:rPr>
          <w:rFonts w:cs="黑体"/>
          <w:b/>
          <w:sz w:val="24"/>
          <w:szCs w:val="24"/>
        </w:rPr>
        <w:t>12</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8B71B5" w:rsidRPr="008B71B5">
        <w:rPr>
          <w:rFonts w:eastAsia="Malgun Gothic"/>
          <w:b/>
          <w:bCs/>
          <w:sz w:val="24"/>
          <w:szCs w:val="24"/>
          <w:lang w:eastAsia="zh-CN"/>
        </w:rPr>
        <w:t>R2-2010245</w:t>
      </w:r>
    </w:p>
    <w:p w14:paraId="358F7F46" w14:textId="4AB5D739"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B42715">
        <w:rPr>
          <w:rFonts w:cs="Arial"/>
          <w:b/>
          <w:sz w:val="24"/>
          <w:lang w:val="de-DE" w:eastAsia="zh-CN"/>
        </w:rPr>
        <w:t>2</w:t>
      </w:r>
      <w:r w:rsidR="00B42715" w:rsidRPr="00B42715">
        <w:rPr>
          <w:rFonts w:cs="Arial"/>
          <w:b/>
          <w:sz w:val="24"/>
          <w:vertAlign w:val="superscript"/>
          <w:lang w:val="de-DE" w:eastAsia="zh-CN"/>
        </w:rPr>
        <w:t>nd</w:t>
      </w:r>
      <w:r w:rsidR="00B42715">
        <w:rPr>
          <w:rFonts w:cs="Arial"/>
          <w:b/>
          <w:sz w:val="24"/>
          <w:lang w:val="de-DE" w:eastAsia="zh-CN"/>
        </w:rPr>
        <w:t xml:space="preserve"> - 13</w:t>
      </w:r>
      <w:r w:rsidRPr="00B42715">
        <w:rPr>
          <w:rFonts w:cs="Arial"/>
          <w:b/>
          <w:sz w:val="24"/>
          <w:vertAlign w:val="superscript"/>
          <w:lang w:val="de-DE" w:eastAsia="zh-CN"/>
        </w:rPr>
        <w:t>th</w:t>
      </w:r>
      <w:r w:rsidR="00B42715">
        <w:rPr>
          <w:rFonts w:cs="Arial"/>
          <w:b/>
          <w:sz w:val="24"/>
          <w:lang w:val="de-DE" w:eastAsia="zh-CN"/>
        </w:rPr>
        <w:t xml:space="preserve"> Nov</w:t>
      </w:r>
      <w:r w:rsidR="0041393F">
        <w:rPr>
          <w:rFonts w:cs="Arial"/>
          <w:b/>
          <w:sz w:val="24"/>
          <w:lang w:val="de-DE" w:eastAsia="zh-CN"/>
        </w:rPr>
        <w:t>ember</w:t>
      </w:r>
      <w:r>
        <w:rPr>
          <w:rFonts w:cs="Arial"/>
          <w:b/>
          <w:sz w:val="24"/>
          <w:lang w:val="de-DE" w:eastAsia="zh-CN"/>
        </w:rPr>
        <w:t xml:space="preserve">, </w:t>
      </w:r>
      <w:r w:rsidRPr="001065F9">
        <w:rPr>
          <w:rFonts w:cs="Arial"/>
          <w:b/>
          <w:sz w:val="24"/>
          <w:lang w:val="de-DE" w:eastAsia="zh-CN"/>
        </w:rPr>
        <w:t>2020</w:t>
      </w:r>
    </w:p>
    <w:p w14:paraId="5D127F36" w14:textId="77777777" w:rsidR="00657DCD" w:rsidRDefault="00657DCD" w:rsidP="00E939B8">
      <w:pPr>
        <w:pStyle w:val="CRCoverPage"/>
        <w:tabs>
          <w:tab w:val="right" w:pos="9639"/>
        </w:tabs>
        <w:spacing w:before="120" w:after="0"/>
        <w:rPr>
          <w:rFonts w:cs="Arial"/>
          <w:b/>
          <w:sz w:val="22"/>
        </w:rPr>
      </w:pPr>
    </w:p>
    <w:p w14:paraId="29A73234" w14:textId="2C500DBB"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B5256">
        <w:rPr>
          <w:rFonts w:ascii="Arial" w:eastAsia="宋体" w:hAnsi="Arial" w:cs="Arial"/>
          <w:sz w:val="22"/>
          <w:lang w:eastAsia="zh-CN"/>
        </w:rPr>
        <w:t>8.9.2</w:t>
      </w:r>
      <w:bookmarkStart w:id="4" w:name="_GoBack"/>
      <w:bookmarkEnd w:id="4"/>
    </w:p>
    <w:p w14:paraId="0E3DCAD6" w14:textId="77777777"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438A694B"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255B9" w:rsidRPr="00D255B9">
        <w:rPr>
          <w:rFonts w:ascii="Arial" w:hAnsi="Arial" w:cs="Arial"/>
          <w:sz w:val="22"/>
        </w:rPr>
        <w:t>On potential TRS/CSI-RS for idle/inactive-mode UE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50724AD5" w:rsidR="00D256D6" w:rsidRDefault="000D3092" w:rsidP="0064486C">
      <w:pPr>
        <w:jc w:val="both"/>
        <w:rPr>
          <w:rFonts w:eastAsia="宋体"/>
          <w:lang w:eastAsia="zh-CN"/>
        </w:rPr>
      </w:pPr>
      <w:r>
        <w:rPr>
          <w:rFonts w:eastAsia="宋体"/>
          <w:lang w:eastAsia="zh-CN"/>
        </w:rPr>
        <w:t xml:space="preserve">According to the </w:t>
      </w:r>
      <w:r w:rsidR="00D02106">
        <w:rPr>
          <w:rFonts w:eastAsia="宋体"/>
          <w:lang w:eastAsia="zh-CN"/>
        </w:rPr>
        <w:t>W</w:t>
      </w:r>
      <w:r>
        <w:rPr>
          <w:rFonts w:eastAsia="宋体"/>
          <w:lang w:eastAsia="zh-CN"/>
        </w:rPr>
        <w:t>ID on UE power saving enhancements for NR [1], providing potential TRS/CSI-RS occasion(s) available in connected mode to idle/inactive-mode UEs is one of the objectives, which is to be specified and under RAN1’s discussion now.</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FF3C6A" w14:paraId="01C2AC4F" w14:textId="77777777" w:rsidTr="00221FEB">
        <w:trPr>
          <w:trHeight w:val="1060"/>
          <w:jc w:val="center"/>
        </w:trPr>
        <w:tc>
          <w:tcPr>
            <w:tcW w:w="8798" w:type="dxa"/>
          </w:tcPr>
          <w:p w14:paraId="5FCEEEBB" w14:textId="77777777" w:rsidR="00FF3C6A" w:rsidRPr="00EA735D" w:rsidRDefault="00FF3C6A" w:rsidP="006A21DF">
            <w:pPr>
              <w:numPr>
                <w:ilvl w:val="0"/>
                <w:numId w:val="6"/>
              </w:numPr>
              <w:adjustRightInd/>
              <w:textAlignment w:val="auto"/>
              <w:rPr>
                <w:rFonts w:eastAsia="宋体"/>
                <w:highlight w:val="yellow"/>
                <w:lang w:eastAsia="zh-TW"/>
              </w:rPr>
            </w:pPr>
            <w:r w:rsidRPr="00EA735D">
              <w:rPr>
                <w:rFonts w:eastAsia="宋体"/>
                <w:highlight w:val="yellow"/>
                <w:lang w:eastAsia="zh-TW"/>
              </w:rPr>
              <w:t>Specify enhancements for idle/inactive-mode UE power saving, considering system performance aspects [RAN2, RAN1]</w:t>
            </w:r>
          </w:p>
          <w:p w14:paraId="20A9649C" w14:textId="77777777" w:rsidR="00FF3C6A" w:rsidRPr="00FF3C6A" w:rsidRDefault="00FF3C6A" w:rsidP="006A21DF">
            <w:pPr>
              <w:numPr>
                <w:ilvl w:val="1"/>
                <w:numId w:val="6"/>
              </w:numPr>
              <w:adjustRightInd/>
              <w:textAlignment w:val="auto"/>
              <w:rPr>
                <w:rFonts w:eastAsia="宋体"/>
                <w:lang w:eastAsia="zh-TW"/>
              </w:rPr>
            </w:pPr>
            <w:r w:rsidRPr="00FF3C6A">
              <w:rPr>
                <w:rFonts w:eastAsia="宋体"/>
                <w:lang w:eastAsia="zh-TW"/>
              </w:rPr>
              <w:t>Study and specify paging enhancement(s) to reduce unnecessary UE paging receptions, subject to no impact to legacy UEs [RAN2, RAN1]</w:t>
            </w:r>
          </w:p>
          <w:p w14:paraId="1D8584FF" w14:textId="77777777" w:rsidR="00FF3C6A" w:rsidRPr="00EA735D" w:rsidRDefault="00FF3C6A" w:rsidP="006A21DF">
            <w:pPr>
              <w:numPr>
                <w:ilvl w:val="0"/>
                <w:numId w:val="7"/>
              </w:numPr>
              <w:rPr>
                <w:rFonts w:eastAsia="宋体"/>
                <w:lang w:eastAsia="zh-TW"/>
              </w:rPr>
            </w:pPr>
            <w:r w:rsidRPr="00EA735D">
              <w:rPr>
                <w:rFonts w:eastAsia="宋体"/>
                <w:lang w:eastAsia="zh-TW"/>
              </w:rPr>
              <w:t>NOTE: RAN1 to check and update, if needed, evaluation methodology in RAN1 #102-e meeting</w:t>
            </w:r>
          </w:p>
          <w:p w14:paraId="264BF9B0" w14:textId="77777777" w:rsidR="00FF3C6A" w:rsidRPr="00FF3C6A" w:rsidRDefault="00FF3C6A" w:rsidP="006A21DF">
            <w:pPr>
              <w:numPr>
                <w:ilvl w:val="1"/>
                <w:numId w:val="6"/>
              </w:numPr>
              <w:adjustRightInd/>
              <w:textAlignment w:val="auto"/>
              <w:rPr>
                <w:rFonts w:eastAsia="宋体"/>
                <w:highlight w:val="yellow"/>
                <w:lang w:eastAsia="zh-TW"/>
              </w:rPr>
            </w:pPr>
            <w:r w:rsidRPr="00FF3C6A">
              <w:rPr>
                <w:rFonts w:eastAsia="宋体"/>
                <w:highlight w:val="yellow"/>
                <w:lang w:eastAsia="zh-TW"/>
              </w:rPr>
              <w:t>Specify means to provide potential TRS/CSI-RS occasion(s) available in connected mode to idle/inactive-mode UEs, minimizing system overhead impact [RAN1]</w:t>
            </w:r>
          </w:p>
          <w:p w14:paraId="7C988210" w14:textId="317DF1AC" w:rsidR="00FF3C6A" w:rsidRPr="00FF3C6A" w:rsidRDefault="00FF3C6A" w:rsidP="006A21DF">
            <w:pPr>
              <w:numPr>
                <w:ilvl w:val="0"/>
                <w:numId w:val="7"/>
              </w:numPr>
              <w:rPr>
                <w:rFonts w:eastAsia="宋体"/>
                <w:lang w:eastAsia="zh-TW"/>
              </w:rPr>
            </w:pPr>
            <w:r w:rsidRPr="00EA735D">
              <w:rPr>
                <w:rFonts w:eastAsia="宋体"/>
                <w:lang w:eastAsia="zh-TW"/>
              </w:rPr>
              <w:t xml:space="preserve">NOTE: Always-on TRS/CSI-RS transmission by </w:t>
            </w:r>
            <w:proofErr w:type="spellStart"/>
            <w:r w:rsidRPr="00EA735D">
              <w:rPr>
                <w:rFonts w:eastAsia="宋体"/>
                <w:lang w:eastAsia="zh-TW"/>
              </w:rPr>
              <w:t>gNodeB</w:t>
            </w:r>
            <w:proofErr w:type="spellEnd"/>
            <w:r w:rsidRPr="00EA735D">
              <w:rPr>
                <w:rFonts w:eastAsia="宋体"/>
                <w:lang w:eastAsia="zh-TW"/>
              </w:rPr>
              <w:t xml:space="preserve"> is not required</w:t>
            </w:r>
          </w:p>
        </w:tc>
      </w:tr>
    </w:tbl>
    <w:p w14:paraId="667F5E82" w14:textId="77777777" w:rsidR="00FF3C6A" w:rsidRDefault="00FF3C6A" w:rsidP="004F69EC">
      <w:pPr>
        <w:spacing w:after="0"/>
        <w:jc w:val="both"/>
        <w:rPr>
          <w:rFonts w:eastAsia="宋体"/>
          <w:lang w:eastAsia="zh-CN"/>
        </w:rPr>
      </w:pPr>
    </w:p>
    <w:p w14:paraId="664B1DE9" w14:textId="48AACCD1"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557B99">
        <w:rPr>
          <w:rFonts w:eastAsia="宋体"/>
          <w:lang w:eastAsia="zh-CN"/>
        </w:rPr>
        <w:t xml:space="preserve">discuss </w:t>
      </w:r>
      <w:r w:rsidR="008F6A58" w:rsidRPr="008F6A58">
        <w:rPr>
          <w:rFonts w:eastAsia="宋体"/>
          <w:lang w:eastAsia="zh-CN"/>
        </w:rPr>
        <w:t xml:space="preserve">potential impacts of providing </w:t>
      </w:r>
      <w:r w:rsidR="009A3298">
        <w:rPr>
          <w:rFonts w:eastAsia="宋体"/>
          <w:lang w:eastAsia="zh-CN"/>
        </w:rPr>
        <w:t xml:space="preserve">connected-mode </w:t>
      </w:r>
      <w:r w:rsidR="008F6A58" w:rsidRPr="008F6A58">
        <w:rPr>
          <w:rFonts w:eastAsia="宋体"/>
          <w:lang w:eastAsia="zh-CN"/>
        </w:rPr>
        <w:t>TRS/CSI-RS to idle/inactive-mode UEs from RAN2's perspective</w:t>
      </w:r>
      <w:r w:rsidR="00A3280A">
        <w:rPr>
          <w:rFonts w:eastAsia="宋体"/>
          <w:lang w:eastAsia="zh-CN"/>
        </w:rPr>
        <w:t>.</w:t>
      </w:r>
    </w:p>
    <w:p w14:paraId="6AC75C9E" w14:textId="77777777" w:rsidR="007D435F" w:rsidRDefault="00764ECF" w:rsidP="0019077B">
      <w:pPr>
        <w:pStyle w:val="1"/>
        <w:pBdr>
          <w:top w:val="single" w:sz="12" w:space="2" w:color="auto"/>
        </w:pBdr>
        <w:rPr>
          <w:rFonts w:eastAsia="宋体"/>
          <w:lang w:eastAsia="zh-CN"/>
        </w:rPr>
      </w:pPr>
      <w:r>
        <w:rPr>
          <w:rFonts w:eastAsia="宋体" w:hint="eastAsia"/>
          <w:lang w:eastAsia="zh-CN"/>
        </w:rPr>
        <w:t>Discussion</w:t>
      </w:r>
    </w:p>
    <w:p w14:paraId="7D390597" w14:textId="29218357" w:rsidR="00A86F45" w:rsidRDefault="004D72F2" w:rsidP="009A1916">
      <w:pPr>
        <w:pStyle w:val="2"/>
        <w:spacing w:before="0" w:beforeAutospacing="0" w:afterLines="0" w:after="240"/>
        <w:jc w:val="both"/>
      </w:pPr>
      <w:r>
        <w:t>General considerations</w:t>
      </w:r>
    </w:p>
    <w:p w14:paraId="27EB0159" w14:textId="144E5CD8" w:rsidR="004F69EC" w:rsidRDefault="005271B0" w:rsidP="004F69EC">
      <w:pPr>
        <w:spacing w:before="120"/>
        <w:jc w:val="both"/>
        <w:rPr>
          <w:rFonts w:eastAsia="宋体"/>
          <w:lang w:eastAsia="zh-CN"/>
        </w:rPr>
      </w:pPr>
      <w:r>
        <w:rPr>
          <w:rFonts w:eastAsia="宋体" w:hint="eastAsia"/>
          <w:lang w:eastAsia="zh-CN"/>
        </w:rPr>
        <w:t>A</w:t>
      </w:r>
      <w:r>
        <w:rPr>
          <w:rFonts w:eastAsia="宋体"/>
          <w:lang w:eastAsia="zh-CN"/>
        </w:rPr>
        <w:t>ccording to agreement</w:t>
      </w:r>
      <w:r w:rsidR="003E2329">
        <w:rPr>
          <w:rFonts w:eastAsia="宋体"/>
          <w:lang w:eastAsia="zh-CN"/>
        </w:rPr>
        <w:t>s</w:t>
      </w:r>
      <w:r>
        <w:rPr>
          <w:rFonts w:eastAsia="宋体"/>
          <w:lang w:eastAsia="zh-CN"/>
        </w:rPr>
        <w:t xml:space="preserve"> from RAN1</w:t>
      </w:r>
      <w:r>
        <w:rPr>
          <w:rFonts w:eastAsia="宋体" w:hint="eastAsia"/>
          <w:lang w:eastAsia="zh-CN"/>
        </w:rPr>
        <w:t>#</w:t>
      </w:r>
      <w:r>
        <w:rPr>
          <w:rFonts w:eastAsia="宋体"/>
          <w:lang w:eastAsia="zh-CN"/>
        </w:rPr>
        <w:t>102</w:t>
      </w:r>
      <w:r>
        <w:rPr>
          <w:rFonts w:eastAsia="宋体" w:hint="eastAsia"/>
          <w:lang w:eastAsia="zh-CN"/>
        </w:rPr>
        <w:t>-</w:t>
      </w:r>
      <w:r>
        <w:rPr>
          <w:rFonts w:eastAsia="宋体"/>
          <w:lang w:eastAsia="zh-CN"/>
        </w:rPr>
        <w:t>e meeting</w:t>
      </w:r>
      <w:r w:rsidR="00AF3E95">
        <w:rPr>
          <w:rFonts w:eastAsia="宋体"/>
          <w:lang w:eastAsia="zh-CN"/>
        </w:rPr>
        <w:t xml:space="preserve"> presented below</w:t>
      </w:r>
      <w:r>
        <w:rPr>
          <w:rFonts w:eastAsia="宋体"/>
          <w:lang w:eastAsia="zh-CN"/>
        </w:rPr>
        <w:t>, the configuration of TRS/CSI-RS is provided by higher layer si</w:t>
      </w:r>
      <w:r w:rsidR="00610137">
        <w:rPr>
          <w:rFonts w:eastAsia="宋体"/>
          <w:lang w:eastAsia="zh-CN"/>
        </w:rPr>
        <w:t>gnalling and the signalling candidates include</w:t>
      </w:r>
      <w:r>
        <w:rPr>
          <w:rFonts w:eastAsia="宋体"/>
          <w:lang w:eastAsia="zh-CN"/>
        </w:rPr>
        <w:t xml:space="preserve"> e.g., SIB, dedicated RRC signalling, etc.</w:t>
      </w:r>
      <w:r w:rsidR="003E2329">
        <w:rPr>
          <w:rFonts w:eastAsia="宋体"/>
          <w:lang w:eastAsia="zh-CN"/>
        </w:rPr>
        <w:t xml:space="preserve"> Besides, whether </w:t>
      </w:r>
      <w:r w:rsidR="00D53E21">
        <w:rPr>
          <w:rFonts w:eastAsia="宋体"/>
          <w:lang w:eastAsia="zh-CN"/>
        </w:rPr>
        <w:t>and</w:t>
      </w:r>
      <w:r w:rsidR="003E2329">
        <w:rPr>
          <w:rFonts w:eastAsia="宋体"/>
          <w:lang w:eastAsia="zh-CN"/>
        </w:rPr>
        <w:t xml:space="preserve"> how </w:t>
      </w:r>
      <w:r w:rsidR="008B0601">
        <w:rPr>
          <w:rFonts w:eastAsia="宋体"/>
          <w:lang w:eastAsia="zh-CN"/>
        </w:rPr>
        <w:t xml:space="preserve">the network </w:t>
      </w:r>
      <w:r w:rsidR="003E2329">
        <w:rPr>
          <w:rFonts w:eastAsia="宋体"/>
          <w:lang w:eastAsia="zh-CN"/>
        </w:rPr>
        <w:t>provide</w:t>
      </w:r>
      <w:r w:rsidR="008B0601">
        <w:rPr>
          <w:rFonts w:eastAsia="宋体"/>
          <w:lang w:eastAsia="zh-CN"/>
        </w:rPr>
        <w:t>s</w:t>
      </w:r>
      <w:r w:rsidR="003E2329">
        <w:rPr>
          <w:rFonts w:eastAsia="宋体"/>
          <w:lang w:eastAsia="zh-CN"/>
        </w:rPr>
        <w:t xml:space="preserve"> the TRS/CSI-RS availability information </w:t>
      </w:r>
      <w:r w:rsidR="00DF2633">
        <w:rPr>
          <w:rFonts w:eastAsia="宋体"/>
          <w:lang w:eastAsia="zh-CN"/>
        </w:rPr>
        <w:t xml:space="preserve">to idle/inactive-mode UEs </w:t>
      </w:r>
      <w:r w:rsidR="003E2329">
        <w:rPr>
          <w:rFonts w:eastAsia="宋体"/>
          <w:lang w:eastAsia="zh-CN"/>
        </w:rPr>
        <w:t>is for further study.</w:t>
      </w:r>
      <w:r w:rsidR="00914440">
        <w:rPr>
          <w:rFonts w:eastAsia="宋体"/>
          <w:lang w:eastAsia="zh-CN"/>
        </w:rPr>
        <w:t xml:space="preserve"> </w:t>
      </w:r>
      <w:r w:rsidR="004F69EC">
        <w:rPr>
          <w:rFonts w:eastAsia="宋体"/>
          <w:lang w:eastAsia="zh-CN"/>
        </w:rPr>
        <w:t>These aspects involve signalling and procedure design.</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5271B0" w14:paraId="2B8AFAEE" w14:textId="77777777" w:rsidTr="003E2329">
        <w:trPr>
          <w:trHeight w:val="3288"/>
          <w:jc w:val="center"/>
        </w:trPr>
        <w:tc>
          <w:tcPr>
            <w:tcW w:w="8798" w:type="dxa"/>
          </w:tcPr>
          <w:p w14:paraId="7FEA283F" w14:textId="77777777" w:rsidR="005271B0" w:rsidRPr="005271B0" w:rsidRDefault="005271B0" w:rsidP="004F69EC">
            <w:pPr>
              <w:widowControl w:val="0"/>
              <w:overflowPunct/>
              <w:autoSpaceDE/>
              <w:autoSpaceDN/>
              <w:adjustRightInd/>
              <w:spacing w:after="0"/>
              <w:textAlignment w:val="auto"/>
              <w:rPr>
                <w:rFonts w:ascii="Times" w:eastAsia="Gulim" w:hAnsi="Times"/>
                <w:szCs w:val="24"/>
                <w:highlight w:val="green"/>
                <w:lang w:eastAsia="ko-KR"/>
              </w:rPr>
            </w:pPr>
            <w:r w:rsidRPr="005271B0">
              <w:rPr>
                <w:rFonts w:ascii="Times" w:eastAsia="Batang" w:hAnsi="Times"/>
                <w:szCs w:val="24"/>
                <w:highlight w:val="green"/>
                <w:lang w:eastAsia="ko-KR"/>
              </w:rPr>
              <w:t>Agreements:</w:t>
            </w:r>
          </w:p>
          <w:p w14:paraId="5516EADA" w14:textId="77777777" w:rsidR="005271B0" w:rsidRPr="005271B0" w:rsidRDefault="005271B0" w:rsidP="004F69EC">
            <w:pPr>
              <w:widowControl w:val="0"/>
              <w:overflowPunct/>
              <w:autoSpaceDE/>
              <w:autoSpaceDN/>
              <w:adjustRightInd/>
              <w:spacing w:after="0"/>
              <w:textAlignment w:val="auto"/>
              <w:rPr>
                <w:rFonts w:ascii="Times" w:eastAsia="Gulim" w:hAnsi="Times"/>
                <w:szCs w:val="24"/>
                <w:lang w:eastAsia="ko-KR"/>
              </w:rPr>
            </w:pPr>
            <w:r w:rsidRPr="005271B0">
              <w:rPr>
                <w:rFonts w:ascii="Times" w:eastAsia="Batang" w:hAnsi="Times"/>
                <w:szCs w:val="24"/>
                <w:highlight w:val="yellow"/>
                <w:lang w:eastAsia="ko-KR"/>
              </w:rPr>
              <w:t xml:space="preserve">The </w:t>
            </w:r>
            <w:r w:rsidRPr="005271B0">
              <w:rPr>
                <w:rFonts w:ascii="Times" w:eastAsia="Batang" w:hAnsi="Times"/>
                <w:szCs w:val="24"/>
                <w:highlight w:val="yellow"/>
              </w:rPr>
              <w:t xml:space="preserve">configuration of </w:t>
            </w:r>
            <w:r w:rsidRPr="005271B0">
              <w:rPr>
                <w:rFonts w:ascii="Times" w:eastAsia="Batang" w:hAnsi="Times"/>
                <w:szCs w:val="24"/>
                <w:highlight w:val="yellow"/>
                <w:lang w:eastAsia="ko-KR"/>
              </w:rPr>
              <w:t>TRS/CSI-RS occasion(s) for idle/inactive mode UE(s) is provided by higher layer signalling</w:t>
            </w:r>
          </w:p>
          <w:p w14:paraId="6B3C91AC" w14:textId="77777777" w:rsidR="005271B0" w:rsidRPr="005271B0" w:rsidRDefault="005271B0" w:rsidP="006A21DF">
            <w:pPr>
              <w:widowControl w:val="0"/>
              <w:numPr>
                <w:ilvl w:val="0"/>
                <w:numId w:val="9"/>
              </w:numPr>
              <w:overflowPunct/>
              <w:autoSpaceDE/>
              <w:autoSpaceDN/>
              <w:adjustRightInd/>
              <w:spacing w:after="0"/>
              <w:textAlignment w:val="auto"/>
              <w:rPr>
                <w:rFonts w:eastAsia="Gulim"/>
                <w:lang w:eastAsia="ko-KR"/>
              </w:rPr>
            </w:pPr>
            <w:r w:rsidRPr="005271B0">
              <w:rPr>
                <w:rFonts w:eastAsia="宋体"/>
                <w:lang w:eastAsia="ko-KR"/>
              </w:rPr>
              <w:t>FFS higher layer signalling candidates (e.g., SIB, dedicated RRC, RRC release message, etc.)</w:t>
            </w:r>
          </w:p>
          <w:p w14:paraId="0DAD6395" w14:textId="77777777" w:rsidR="005271B0" w:rsidRPr="005271B0" w:rsidRDefault="005271B0" w:rsidP="006A21DF">
            <w:pPr>
              <w:widowControl w:val="0"/>
              <w:numPr>
                <w:ilvl w:val="0"/>
                <w:numId w:val="9"/>
              </w:numPr>
              <w:overflowPunct/>
              <w:autoSpaceDE/>
              <w:autoSpaceDN/>
              <w:adjustRightInd/>
              <w:spacing w:after="0"/>
              <w:textAlignment w:val="auto"/>
              <w:rPr>
                <w:rFonts w:eastAsia="Gulim"/>
                <w:lang w:eastAsia="ko-KR"/>
              </w:rPr>
            </w:pPr>
            <w:r w:rsidRPr="005271B0">
              <w:rPr>
                <w:rFonts w:eastAsia="宋体"/>
                <w:lang w:eastAsia="ko-KR"/>
              </w:rPr>
              <w:t>FFS for other signalling candidates (e.g., pre-configuration, etc.)</w:t>
            </w:r>
          </w:p>
          <w:p w14:paraId="325E6F1B" w14:textId="77777777" w:rsidR="005271B0" w:rsidRDefault="005271B0" w:rsidP="006A21DF">
            <w:pPr>
              <w:widowControl w:val="0"/>
              <w:numPr>
                <w:ilvl w:val="0"/>
                <w:numId w:val="9"/>
              </w:numPr>
              <w:overflowPunct/>
              <w:autoSpaceDE/>
              <w:autoSpaceDN/>
              <w:adjustRightInd/>
              <w:spacing w:after="0"/>
              <w:textAlignment w:val="auto"/>
              <w:rPr>
                <w:rFonts w:eastAsia="宋体"/>
                <w:lang w:eastAsia="ko-KR"/>
              </w:rPr>
            </w:pPr>
            <w:r w:rsidRPr="005271B0">
              <w:rPr>
                <w:rFonts w:eastAsia="宋体"/>
                <w:lang w:eastAsia="ko-KR"/>
              </w:rPr>
              <w:t>FFS for detailed configuration parameters (e.g., whether and how to reduce the signalling overhead for configuration, etc.)</w:t>
            </w:r>
          </w:p>
          <w:p w14:paraId="6BD91ECC" w14:textId="77777777" w:rsidR="003E2329" w:rsidRDefault="003E2329" w:rsidP="004F69EC">
            <w:pPr>
              <w:widowControl w:val="0"/>
              <w:overflowPunct/>
              <w:autoSpaceDE/>
              <w:autoSpaceDN/>
              <w:adjustRightInd/>
              <w:spacing w:after="0"/>
              <w:ind w:left="720"/>
              <w:textAlignment w:val="auto"/>
              <w:rPr>
                <w:rFonts w:eastAsia="宋体"/>
                <w:lang w:eastAsia="ko-KR"/>
              </w:rPr>
            </w:pPr>
          </w:p>
          <w:p w14:paraId="037F5699" w14:textId="77777777" w:rsidR="003E2329" w:rsidRPr="003E2329" w:rsidRDefault="003E2329" w:rsidP="004F69EC">
            <w:pPr>
              <w:widowControl w:val="0"/>
              <w:overflowPunct/>
              <w:autoSpaceDE/>
              <w:autoSpaceDN/>
              <w:adjustRightInd/>
              <w:spacing w:after="0"/>
              <w:textAlignment w:val="auto"/>
              <w:rPr>
                <w:rFonts w:ascii="Times" w:eastAsia="Batang" w:hAnsi="Times"/>
                <w:szCs w:val="24"/>
                <w:highlight w:val="green"/>
              </w:rPr>
            </w:pPr>
            <w:r w:rsidRPr="003E2329">
              <w:rPr>
                <w:rFonts w:ascii="Times" w:eastAsia="Batang" w:hAnsi="Times"/>
                <w:szCs w:val="24"/>
                <w:highlight w:val="green"/>
              </w:rPr>
              <w:t>Agreement:</w:t>
            </w:r>
          </w:p>
          <w:p w14:paraId="4729E101" w14:textId="77777777" w:rsidR="003E2329" w:rsidRPr="003E2329" w:rsidRDefault="003E2329" w:rsidP="004F69EC">
            <w:pPr>
              <w:widowControl w:val="0"/>
              <w:overflowPunct/>
              <w:autoSpaceDE/>
              <w:autoSpaceDN/>
              <w:adjustRightInd/>
              <w:spacing w:after="0" w:line="288" w:lineRule="auto"/>
              <w:jc w:val="both"/>
              <w:textAlignment w:val="auto"/>
              <w:rPr>
                <w:rFonts w:eastAsia="Batang"/>
                <w:color w:val="000000"/>
                <w:szCs w:val="24"/>
                <w:lang w:eastAsia="ja-JP"/>
              </w:rPr>
            </w:pPr>
            <w:r w:rsidRPr="003E2329">
              <w:rPr>
                <w:rFonts w:eastAsia="Batang"/>
                <w:color w:val="000000"/>
                <w:szCs w:val="24"/>
                <w:highlight w:val="yellow"/>
                <w:lang w:eastAsia="ja-JP"/>
              </w:rPr>
              <w:t>Further study whether and how to inform the availability of TRS/CSI-RS to idle/inactive mode UE (implicitly or explicitly)</w:t>
            </w:r>
            <w:r w:rsidRPr="003E2329">
              <w:rPr>
                <w:rFonts w:eastAsia="Batang"/>
                <w:color w:val="000000"/>
                <w:szCs w:val="24"/>
                <w:lang w:eastAsia="ja-JP"/>
              </w:rPr>
              <w:t>.</w:t>
            </w:r>
          </w:p>
          <w:p w14:paraId="05DA8773" w14:textId="44834575" w:rsidR="003E2329" w:rsidRPr="005271B0" w:rsidRDefault="003E2329" w:rsidP="006A21DF">
            <w:pPr>
              <w:widowControl w:val="0"/>
              <w:numPr>
                <w:ilvl w:val="0"/>
                <w:numId w:val="10"/>
              </w:numPr>
              <w:overflowPunct/>
              <w:autoSpaceDE/>
              <w:autoSpaceDN/>
              <w:adjustRightInd/>
              <w:spacing w:after="0"/>
              <w:textAlignment w:val="auto"/>
              <w:rPr>
                <w:rFonts w:eastAsia="宋体"/>
                <w:lang w:eastAsia="ko-KR"/>
              </w:rPr>
            </w:pPr>
            <w:r w:rsidRPr="003E2329">
              <w:rPr>
                <w:rFonts w:eastAsia="宋体"/>
                <w:lang w:eastAsia="ja-JP"/>
              </w:rPr>
              <w:t>Note: Availability corresponds to the information for whether TRS/CSI-RS is actually transmitted or not.</w:t>
            </w:r>
          </w:p>
        </w:tc>
      </w:tr>
    </w:tbl>
    <w:p w14:paraId="04F71242" w14:textId="0121CE26" w:rsidR="004D72F2" w:rsidRDefault="00D02106" w:rsidP="0019077B">
      <w:pPr>
        <w:jc w:val="both"/>
        <w:rPr>
          <w:rFonts w:eastAsia="宋体"/>
          <w:lang w:eastAsia="zh-CN"/>
        </w:rPr>
      </w:pPr>
      <w:r>
        <w:rPr>
          <w:rFonts w:eastAsia="宋体" w:hint="eastAsia"/>
          <w:lang w:eastAsia="zh-CN"/>
        </w:rPr>
        <w:lastRenderedPageBreak/>
        <w:t>A</w:t>
      </w:r>
      <w:r>
        <w:rPr>
          <w:rFonts w:eastAsia="宋体"/>
          <w:lang w:eastAsia="zh-CN"/>
        </w:rPr>
        <w:t xml:space="preserve">s stated in the WID, </w:t>
      </w:r>
      <w:r w:rsidR="00FE4598">
        <w:rPr>
          <w:rFonts w:eastAsia="宋体"/>
          <w:lang w:eastAsia="zh-CN"/>
        </w:rPr>
        <w:t xml:space="preserve">the TRS/CSI-RS mechanism should be specified with considerations on </w:t>
      </w:r>
      <w:r w:rsidR="00FE4598" w:rsidRPr="00FE4598">
        <w:rPr>
          <w:rFonts w:eastAsia="宋体"/>
          <w:lang w:eastAsia="zh-CN"/>
        </w:rPr>
        <w:t xml:space="preserve">minimizing </w:t>
      </w:r>
      <w:r w:rsidR="00FE4598">
        <w:rPr>
          <w:rFonts w:eastAsia="宋体"/>
          <w:lang w:eastAsia="zh-CN"/>
        </w:rPr>
        <w:t xml:space="preserve">the </w:t>
      </w:r>
      <w:r w:rsidR="00FE4598" w:rsidRPr="00FE4598">
        <w:rPr>
          <w:rFonts w:eastAsia="宋体"/>
          <w:lang w:eastAsia="zh-CN"/>
        </w:rPr>
        <w:t>system overhead impact</w:t>
      </w:r>
      <w:r w:rsidR="00FE4598">
        <w:rPr>
          <w:rFonts w:eastAsia="宋体"/>
          <w:lang w:eastAsia="zh-CN"/>
        </w:rPr>
        <w:t>.</w:t>
      </w:r>
      <w:r w:rsidR="0062373E">
        <w:rPr>
          <w:rFonts w:eastAsia="宋体"/>
          <w:lang w:eastAsia="zh-CN"/>
        </w:rPr>
        <w:t xml:space="preserve"> Besides, this mechanism, as a power saving enhancement feature, may not be supported by all UEs. Hence, we think a basic principle should be that the TRS/CSI-RS mechanism does not impact legacy operations</w:t>
      </w:r>
      <w:r w:rsidR="002766EA">
        <w:rPr>
          <w:rFonts w:eastAsia="宋体"/>
          <w:lang w:eastAsia="zh-CN"/>
        </w:rPr>
        <w:t>.</w:t>
      </w:r>
      <w:r w:rsidR="007452A1">
        <w:rPr>
          <w:rFonts w:eastAsia="宋体"/>
          <w:lang w:eastAsia="zh-CN"/>
        </w:rPr>
        <w:t xml:space="preserve"> For instance, legacy UE and network behaviours related to TRS/CSI-RS operations in connected mode should not </w:t>
      </w:r>
      <w:r w:rsidR="005373D7">
        <w:rPr>
          <w:rFonts w:eastAsia="宋体"/>
          <w:lang w:eastAsia="zh-CN"/>
        </w:rPr>
        <w:t xml:space="preserve">be </w:t>
      </w:r>
      <w:r w:rsidR="00BE49E6">
        <w:rPr>
          <w:rFonts w:eastAsia="宋体"/>
          <w:lang w:eastAsia="zh-CN"/>
        </w:rPr>
        <w:t>adapted</w:t>
      </w:r>
      <w:r w:rsidR="005373D7">
        <w:rPr>
          <w:rFonts w:eastAsia="宋体"/>
          <w:lang w:eastAsia="zh-CN"/>
        </w:rPr>
        <w:t>,</w:t>
      </w:r>
      <w:r w:rsidR="007452A1">
        <w:rPr>
          <w:rFonts w:eastAsia="宋体"/>
          <w:lang w:eastAsia="zh-CN"/>
        </w:rPr>
        <w:t xml:space="preserve"> legacy reference signal or other irrelevant configurations </w:t>
      </w:r>
      <w:r w:rsidR="005373D7">
        <w:rPr>
          <w:rFonts w:eastAsia="宋体"/>
          <w:lang w:eastAsia="zh-CN"/>
        </w:rPr>
        <w:t>should not be changed</w:t>
      </w:r>
      <w:r w:rsidR="00183B80">
        <w:rPr>
          <w:rFonts w:eastAsia="宋体"/>
          <w:lang w:eastAsia="zh-CN"/>
        </w:rPr>
        <w:t>, etc.</w:t>
      </w:r>
    </w:p>
    <w:p w14:paraId="0BBEB164" w14:textId="45D6CAF2" w:rsidR="004D72F2" w:rsidRPr="0062373E" w:rsidRDefault="0062373E" w:rsidP="0019077B">
      <w:pPr>
        <w:jc w:val="both"/>
        <w:rPr>
          <w:b/>
        </w:rPr>
      </w:pPr>
      <w:r w:rsidRPr="0062373E">
        <w:rPr>
          <w:b/>
        </w:rPr>
        <w:t xml:space="preserve">Proposal 1: Providing potential TRS/CSI-RS </w:t>
      </w:r>
      <w:r w:rsidR="00254590">
        <w:rPr>
          <w:b/>
        </w:rPr>
        <w:t xml:space="preserve">available in connected mode </w:t>
      </w:r>
      <w:r w:rsidRPr="0062373E">
        <w:rPr>
          <w:b/>
        </w:rPr>
        <w:t>to idle/inactive-mode UEs should not impact legacy operations.</w:t>
      </w:r>
    </w:p>
    <w:p w14:paraId="115AC5F9" w14:textId="2C0814EB" w:rsidR="00077691" w:rsidRDefault="00684A82" w:rsidP="00077691">
      <w:pPr>
        <w:pStyle w:val="2"/>
        <w:spacing w:before="480" w:beforeAutospacing="0" w:afterLines="0" w:after="240"/>
        <w:jc w:val="both"/>
      </w:pPr>
      <w:r>
        <w:t>Signalling and procedure</w:t>
      </w:r>
      <w:r w:rsidR="00A65707">
        <w:t xml:space="preserve"> aspects</w:t>
      </w:r>
    </w:p>
    <w:p w14:paraId="7458A094" w14:textId="73840EDA" w:rsidR="008730D7" w:rsidRDefault="00AD0412" w:rsidP="009267A0">
      <w:pPr>
        <w:jc w:val="both"/>
        <w:rPr>
          <w:rFonts w:eastAsiaTheme="minorEastAsia"/>
          <w:lang w:eastAsia="zh-CN"/>
        </w:rPr>
      </w:pPr>
      <w:r>
        <w:rPr>
          <w:rFonts w:eastAsiaTheme="minorEastAsia" w:hint="eastAsia"/>
          <w:lang w:eastAsia="zh-CN"/>
        </w:rPr>
        <w:t>A</w:t>
      </w:r>
      <w:r w:rsidR="00545DD9">
        <w:rPr>
          <w:rFonts w:eastAsiaTheme="minorEastAsia"/>
          <w:lang w:eastAsia="zh-CN"/>
        </w:rPr>
        <w:t>s indicated by RAN1, there can be</w:t>
      </w:r>
      <w:r w:rsidR="002F12AF">
        <w:rPr>
          <w:rFonts w:eastAsiaTheme="minorEastAsia"/>
          <w:lang w:eastAsia="zh-CN"/>
        </w:rPr>
        <w:t xml:space="preserve"> multiple ways to provide the TRS/CSI-RS configuration to idle/inactive-mode UEs</w:t>
      </w:r>
      <w:r w:rsidR="00113534">
        <w:rPr>
          <w:rFonts w:eastAsiaTheme="minorEastAsia"/>
          <w:lang w:eastAsia="zh-CN"/>
        </w:rPr>
        <w:t>.</w:t>
      </w:r>
      <w:r w:rsidR="00380B64">
        <w:rPr>
          <w:rFonts w:eastAsiaTheme="minorEastAsia"/>
          <w:lang w:eastAsia="zh-CN"/>
        </w:rPr>
        <w:t xml:space="preserve"> </w:t>
      </w:r>
      <w:r w:rsidR="008730D7">
        <w:rPr>
          <w:rFonts w:eastAsiaTheme="minorEastAsia"/>
          <w:lang w:eastAsia="zh-CN"/>
        </w:rPr>
        <w:t>Besides, the approach to inform idle/inactive-mode UEs the availability of TRS/CSI-RS is still under discussion.</w:t>
      </w:r>
    </w:p>
    <w:p w14:paraId="171E630E" w14:textId="181867D4" w:rsidR="00684A82" w:rsidRDefault="00B9133A" w:rsidP="009267A0">
      <w:pPr>
        <w:jc w:val="both"/>
        <w:rPr>
          <w:rFonts w:eastAsiaTheme="minorEastAsia"/>
          <w:lang w:eastAsia="zh-CN"/>
        </w:rPr>
      </w:pPr>
      <w:r>
        <w:rPr>
          <w:rFonts w:eastAsiaTheme="minorEastAsia"/>
          <w:lang w:eastAsia="zh-CN"/>
        </w:rPr>
        <w:t xml:space="preserve">In this section, we analyse potential RAN2 impacts and </w:t>
      </w:r>
      <w:r w:rsidR="007A08A2">
        <w:rPr>
          <w:rFonts w:eastAsiaTheme="minorEastAsia"/>
          <w:lang w:eastAsia="zh-CN"/>
        </w:rPr>
        <w:t xml:space="preserve">follow-up </w:t>
      </w:r>
      <w:r>
        <w:rPr>
          <w:rFonts w:eastAsiaTheme="minorEastAsia"/>
          <w:lang w:eastAsia="zh-CN"/>
        </w:rPr>
        <w:t xml:space="preserve">work in terms of </w:t>
      </w:r>
      <w:r w:rsidR="00D22808">
        <w:rPr>
          <w:rFonts w:eastAsiaTheme="minorEastAsia"/>
          <w:lang w:eastAsia="zh-CN"/>
        </w:rPr>
        <w:t xml:space="preserve">various </w:t>
      </w:r>
      <w:r w:rsidR="00857C71">
        <w:rPr>
          <w:rFonts w:eastAsiaTheme="minorEastAsia"/>
          <w:lang w:eastAsia="zh-CN"/>
        </w:rPr>
        <w:t>alternatives</w:t>
      </w:r>
      <w:r>
        <w:rPr>
          <w:rFonts w:eastAsiaTheme="minorEastAsia"/>
          <w:lang w:eastAsia="zh-CN"/>
        </w:rPr>
        <w:t>.</w:t>
      </w:r>
    </w:p>
    <w:p w14:paraId="5DBB05C3" w14:textId="758EA417" w:rsidR="00762EA6" w:rsidRPr="00A61CE6" w:rsidRDefault="00A06E68" w:rsidP="00762EA6">
      <w:pPr>
        <w:pStyle w:val="3"/>
        <w:spacing w:before="360" w:beforeAutospacing="0" w:afterLines="0" w:after="180"/>
      </w:pPr>
      <w:r>
        <w:rPr>
          <w:rFonts w:eastAsia="宋体"/>
          <w:lang w:eastAsia="zh-CN"/>
        </w:rPr>
        <w:t>The s</w:t>
      </w:r>
      <w:r w:rsidR="00762EA6">
        <w:rPr>
          <w:rFonts w:eastAsia="宋体"/>
          <w:lang w:eastAsia="zh-CN"/>
        </w:rPr>
        <w:t>ignalling design</w:t>
      </w:r>
    </w:p>
    <w:p w14:paraId="5C677BD4" w14:textId="5F0F776F" w:rsidR="00D630AB" w:rsidRPr="00766AE2" w:rsidRDefault="00D630AB" w:rsidP="006A21DF">
      <w:pPr>
        <w:pStyle w:val="4"/>
        <w:numPr>
          <w:ilvl w:val="0"/>
          <w:numId w:val="11"/>
        </w:numPr>
        <w:spacing w:before="240" w:beforeAutospacing="0" w:afterLines="0" w:after="180"/>
        <w:rPr>
          <w:b/>
          <w:sz w:val="20"/>
        </w:rPr>
      </w:pPr>
      <w:r w:rsidRPr="00766AE2">
        <w:rPr>
          <w:b/>
          <w:sz w:val="20"/>
        </w:rPr>
        <w:t>Providing TRS/CSI-RS configuration</w:t>
      </w:r>
    </w:p>
    <w:p w14:paraId="03CAD64C" w14:textId="1D97213E" w:rsidR="00684A82" w:rsidRDefault="00367893" w:rsidP="009267A0">
      <w:pPr>
        <w:jc w:val="both"/>
        <w:rPr>
          <w:rFonts w:eastAsiaTheme="minorEastAsia"/>
          <w:lang w:eastAsia="zh-CN"/>
        </w:rPr>
      </w:pPr>
      <w:r>
        <w:rPr>
          <w:rFonts w:eastAsiaTheme="minorEastAsia"/>
          <w:lang w:eastAsia="zh-CN"/>
        </w:rPr>
        <w:t>The m</w:t>
      </w:r>
      <w:r w:rsidR="00937CF0">
        <w:rPr>
          <w:rFonts w:eastAsiaTheme="minorEastAsia"/>
          <w:lang w:eastAsia="zh-CN"/>
        </w:rPr>
        <w:t xml:space="preserve">ain signalling candidates for transmitting the TRS/CSI-RS configuration </w:t>
      </w:r>
      <w:r w:rsidR="006E65E2">
        <w:rPr>
          <w:rFonts w:eastAsiaTheme="minorEastAsia"/>
          <w:lang w:eastAsia="zh-CN"/>
        </w:rPr>
        <w:t xml:space="preserve">to idle/inactive-mode UEs </w:t>
      </w:r>
      <w:r w:rsidR="00937CF0">
        <w:rPr>
          <w:rFonts w:eastAsiaTheme="minorEastAsia"/>
          <w:lang w:eastAsia="zh-CN"/>
        </w:rPr>
        <w:t>include the system information and the dedicated RRC signalling</w:t>
      </w:r>
      <w:r w:rsidR="00DC7A32">
        <w:rPr>
          <w:rFonts w:eastAsiaTheme="minorEastAsia"/>
          <w:lang w:eastAsia="zh-CN"/>
        </w:rPr>
        <w:t>.</w:t>
      </w:r>
      <w:r w:rsidR="00937CF0">
        <w:rPr>
          <w:rFonts w:eastAsiaTheme="minorEastAsia"/>
          <w:lang w:eastAsia="zh-CN"/>
        </w:rPr>
        <w:t xml:space="preserve"> </w:t>
      </w:r>
      <w:r w:rsidR="00DC7A32">
        <w:rPr>
          <w:rFonts w:eastAsiaTheme="minorEastAsia"/>
          <w:lang w:eastAsia="zh-CN"/>
        </w:rPr>
        <w:t>O</w:t>
      </w:r>
      <w:r w:rsidR="00937CF0">
        <w:rPr>
          <w:rFonts w:eastAsiaTheme="minorEastAsia"/>
          <w:lang w:eastAsia="zh-CN"/>
        </w:rPr>
        <w:t>ther solutions are not precluded for now.</w:t>
      </w:r>
    </w:p>
    <w:p w14:paraId="4635C5A2" w14:textId="5A3D21C7" w:rsidR="00937CF0" w:rsidRPr="00AA3E5F" w:rsidRDefault="00937CF0" w:rsidP="006A21DF">
      <w:pPr>
        <w:numPr>
          <w:ilvl w:val="0"/>
          <w:numId w:val="12"/>
        </w:numPr>
        <w:spacing w:before="240"/>
        <w:jc w:val="both"/>
        <w:rPr>
          <w:rFonts w:eastAsia="宋体"/>
          <w:u w:val="single"/>
          <w:lang w:eastAsia="zh-CN"/>
        </w:rPr>
      </w:pPr>
      <w:r>
        <w:rPr>
          <w:rFonts w:eastAsia="宋体"/>
          <w:u w:val="single"/>
          <w:lang w:eastAsia="zh-CN"/>
        </w:rPr>
        <w:t>System information</w:t>
      </w:r>
    </w:p>
    <w:p w14:paraId="178BDCA8" w14:textId="23904300" w:rsidR="00684A82" w:rsidRDefault="00771CCA" w:rsidP="00EE6C49">
      <w:pPr>
        <w:spacing w:after="120"/>
        <w:jc w:val="both"/>
        <w:rPr>
          <w:rFonts w:eastAsiaTheme="minorEastAsia"/>
          <w:lang w:eastAsia="zh-CN"/>
        </w:rPr>
      </w:pPr>
      <w:r>
        <w:rPr>
          <w:rFonts w:eastAsiaTheme="minorEastAsia"/>
          <w:lang w:eastAsia="zh-CN"/>
        </w:rPr>
        <w:t>Broadcasting via the system inf</w:t>
      </w:r>
      <w:r w:rsidR="00745F2E">
        <w:rPr>
          <w:rFonts w:eastAsiaTheme="minorEastAsia"/>
          <w:lang w:eastAsia="zh-CN"/>
        </w:rPr>
        <w:t xml:space="preserve">ormation is </w:t>
      </w:r>
      <w:r w:rsidR="00367893">
        <w:rPr>
          <w:rFonts w:eastAsiaTheme="minorEastAsia"/>
          <w:lang w:eastAsia="zh-CN"/>
        </w:rPr>
        <w:t>the usual</w:t>
      </w:r>
      <w:r>
        <w:rPr>
          <w:rFonts w:eastAsiaTheme="minorEastAsia"/>
          <w:lang w:eastAsia="zh-CN"/>
        </w:rPr>
        <w:t xml:space="preserve"> way to provide idle/inactive-mode UEs </w:t>
      </w:r>
      <w:r w:rsidR="00222B7F">
        <w:rPr>
          <w:rFonts w:eastAsiaTheme="minorEastAsia"/>
          <w:lang w:eastAsia="zh-CN"/>
        </w:rPr>
        <w:t xml:space="preserve">with </w:t>
      </w:r>
      <w:r>
        <w:rPr>
          <w:rFonts w:eastAsiaTheme="minorEastAsia"/>
          <w:lang w:eastAsia="zh-CN"/>
        </w:rPr>
        <w:t>information</w:t>
      </w:r>
      <w:r w:rsidR="007D5126">
        <w:rPr>
          <w:rFonts w:eastAsiaTheme="minorEastAsia"/>
          <w:lang w:eastAsia="zh-CN"/>
        </w:rPr>
        <w:t xml:space="preserve">, which is also straightforward for the TRS/CSI-RS </w:t>
      </w:r>
      <w:r w:rsidR="00EE6C49">
        <w:rPr>
          <w:rFonts w:eastAsiaTheme="minorEastAsia"/>
          <w:lang w:eastAsia="zh-CN"/>
        </w:rPr>
        <w:t>mechanism</w:t>
      </w:r>
      <w:r w:rsidR="007D5126">
        <w:rPr>
          <w:rFonts w:eastAsiaTheme="minorEastAsia"/>
          <w:lang w:eastAsia="zh-CN"/>
        </w:rPr>
        <w:t>.</w:t>
      </w:r>
      <w:r w:rsidR="00EE6C49">
        <w:rPr>
          <w:rFonts w:eastAsiaTheme="minorEastAsia"/>
          <w:lang w:eastAsia="zh-CN"/>
        </w:rPr>
        <w:t xml:space="preserve"> If this approach is </w:t>
      </w:r>
      <w:r w:rsidR="00745F2E">
        <w:rPr>
          <w:rFonts w:eastAsiaTheme="minorEastAsia"/>
          <w:lang w:eastAsia="zh-CN"/>
        </w:rPr>
        <w:t>adopted</w:t>
      </w:r>
      <w:r w:rsidR="00EE6C49">
        <w:rPr>
          <w:rFonts w:eastAsiaTheme="minorEastAsia"/>
          <w:lang w:eastAsia="zh-CN"/>
        </w:rPr>
        <w:t xml:space="preserve">, </w:t>
      </w:r>
      <w:r w:rsidR="00A34002">
        <w:rPr>
          <w:rFonts w:eastAsiaTheme="minorEastAsia"/>
          <w:lang w:eastAsia="zh-CN"/>
        </w:rPr>
        <w:t xml:space="preserve">the </w:t>
      </w:r>
      <w:r w:rsidR="00EE6C49">
        <w:rPr>
          <w:rFonts w:eastAsiaTheme="minorEastAsia"/>
          <w:lang w:eastAsia="zh-CN"/>
        </w:rPr>
        <w:t>follo</w:t>
      </w:r>
      <w:r w:rsidR="00D15C3C">
        <w:rPr>
          <w:rFonts w:eastAsiaTheme="minorEastAsia"/>
          <w:lang w:eastAsia="zh-CN"/>
        </w:rPr>
        <w:t>wing issues may need</w:t>
      </w:r>
      <w:r w:rsidR="00EE6C49">
        <w:rPr>
          <w:rFonts w:eastAsiaTheme="minorEastAsia"/>
          <w:lang w:eastAsia="zh-CN"/>
        </w:rPr>
        <w:t xml:space="preserve"> consi</w:t>
      </w:r>
      <w:r w:rsidR="00D15C3C">
        <w:rPr>
          <w:rFonts w:eastAsiaTheme="minorEastAsia"/>
          <w:lang w:eastAsia="zh-CN"/>
        </w:rPr>
        <w:t>derations</w:t>
      </w:r>
      <w:r w:rsidR="00EE6C49">
        <w:rPr>
          <w:rFonts w:eastAsiaTheme="minorEastAsia"/>
          <w:lang w:eastAsia="zh-CN"/>
        </w:rPr>
        <w:t>:</w:t>
      </w:r>
    </w:p>
    <w:p w14:paraId="37C8A508" w14:textId="050EC456" w:rsidR="00EE6C49" w:rsidRDefault="00EE6C49" w:rsidP="006A21DF">
      <w:pPr>
        <w:pStyle w:val="afc"/>
        <w:numPr>
          <w:ilvl w:val="0"/>
          <w:numId w:val="13"/>
        </w:numPr>
        <w:spacing w:after="120"/>
        <w:ind w:firstLineChars="0"/>
        <w:jc w:val="both"/>
        <w:rPr>
          <w:rFonts w:eastAsiaTheme="minorEastAsia"/>
          <w:lang w:eastAsia="zh-CN"/>
        </w:rPr>
      </w:pPr>
      <w:r>
        <w:rPr>
          <w:rFonts w:eastAsiaTheme="minorEastAsia"/>
          <w:lang w:eastAsia="zh-CN"/>
        </w:rPr>
        <w:t xml:space="preserve">Which SIB to include the TRS/CSI-RS configuration. More specifically, whether the existing SIBs are capable of containing the information or a new </w:t>
      </w:r>
      <w:r w:rsidR="0049677D">
        <w:rPr>
          <w:rFonts w:eastAsiaTheme="minorEastAsia"/>
          <w:lang w:eastAsia="zh-CN"/>
        </w:rPr>
        <w:t xml:space="preserve">dedicated </w:t>
      </w:r>
      <w:r>
        <w:rPr>
          <w:rFonts w:eastAsiaTheme="minorEastAsia"/>
          <w:lang w:eastAsia="zh-CN"/>
        </w:rPr>
        <w:t>SIB is required</w:t>
      </w:r>
      <w:r w:rsidR="0049677D">
        <w:rPr>
          <w:rFonts w:eastAsiaTheme="minorEastAsia"/>
          <w:lang w:eastAsia="zh-CN"/>
        </w:rPr>
        <w:t xml:space="preserve"> to be introduced</w:t>
      </w:r>
      <w:r>
        <w:rPr>
          <w:rFonts w:eastAsiaTheme="minorEastAsia"/>
          <w:lang w:eastAsia="zh-CN"/>
        </w:rPr>
        <w:t>.</w:t>
      </w:r>
    </w:p>
    <w:p w14:paraId="0119F7A7" w14:textId="162B9A33" w:rsidR="00D95570" w:rsidRPr="00EE6C49" w:rsidRDefault="00047B1D" w:rsidP="006A21DF">
      <w:pPr>
        <w:pStyle w:val="afc"/>
        <w:numPr>
          <w:ilvl w:val="0"/>
          <w:numId w:val="13"/>
        </w:numPr>
        <w:ind w:firstLineChars="0"/>
        <w:jc w:val="both"/>
        <w:rPr>
          <w:rFonts w:eastAsiaTheme="minorEastAsia"/>
          <w:lang w:eastAsia="zh-CN"/>
        </w:rPr>
      </w:pPr>
      <w:r>
        <w:rPr>
          <w:rFonts w:eastAsiaTheme="minorEastAsia"/>
          <w:lang w:eastAsia="zh-CN"/>
        </w:rPr>
        <w:t>How to design the</w:t>
      </w:r>
      <w:r w:rsidR="000A131C">
        <w:rPr>
          <w:rFonts w:eastAsiaTheme="minorEastAsia"/>
          <w:lang w:eastAsia="zh-CN"/>
        </w:rPr>
        <w:t xml:space="preserve"> </w:t>
      </w:r>
      <w:r>
        <w:rPr>
          <w:rFonts w:eastAsiaTheme="minorEastAsia"/>
          <w:lang w:eastAsia="zh-CN"/>
        </w:rPr>
        <w:t xml:space="preserve">TRS/CSI-RS configuration, </w:t>
      </w:r>
      <w:r w:rsidR="00D15C3C">
        <w:rPr>
          <w:rFonts w:eastAsiaTheme="minorEastAsia"/>
          <w:lang w:eastAsia="zh-CN"/>
        </w:rPr>
        <w:t xml:space="preserve">including </w:t>
      </w:r>
      <w:r>
        <w:rPr>
          <w:rFonts w:eastAsiaTheme="minorEastAsia"/>
          <w:lang w:eastAsia="zh-CN"/>
        </w:rPr>
        <w:t>e.g., the IE structure and contents</w:t>
      </w:r>
      <w:r w:rsidR="00AA6953">
        <w:rPr>
          <w:rFonts w:eastAsiaTheme="minorEastAsia"/>
          <w:lang w:eastAsia="zh-CN"/>
        </w:rPr>
        <w:t xml:space="preserve"> with considerations on reducing </w:t>
      </w:r>
      <w:r w:rsidR="003647E8">
        <w:rPr>
          <w:rFonts w:eastAsiaTheme="minorEastAsia"/>
          <w:lang w:eastAsia="zh-CN"/>
        </w:rPr>
        <w:t xml:space="preserve">the </w:t>
      </w:r>
      <w:r w:rsidR="00AA6953">
        <w:rPr>
          <w:rFonts w:eastAsiaTheme="minorEastAsia"/>
          <w:lang w:eastAsia="zh-CN"/>
        </w:rPr>
        <w:t>signalling overhead</w:t>
      </w:r>
      <w:r>
        <w:rPr>
          <w:rFonts w:eastAsiaTheme="minorEastAsia"/>
          <w:lang w:eastAsia="zh-CN"/>
        </w:rPr>
        <w:t>.</w:t>
      </w:r>
    </w:p>
    <w:p w14:paraId="494187DB" w14:textId="4B0EB642" w:rsidR="00D16625" w:rsidRDefault="00CD0EFB" w:rsidP="009267A0">
      <w:pPr>
        <w:jc w:val="both"/>
        <w:rPr>
          <w:rFonts w:eastAsiaTheme="minorEastAsia"/>
          <w:lang w:eastAsia="zh-CN"/>
        </w:rPr>
      </w:pPr>
      <w:r>
        <w:rPr>
          <w:rFonts w:eastAsiaTheme="minorEastAsia"/>
          <w:lang w:eastAsia="zh-CN"/>
        </w:rPr>
        <w:t>Detailed</w:t>
      </w:r>
      <w:r w:rsidR="001E5EC4">
        <w:rPr>
          <w:rFonts w:eastAsiaTheme="minorEastAsia"/>
          <w:lang w:eastAsia="zh-CN"/>
        </w:rPr>
        <w:t xml:space="preserve"> </w:t>
      </w:r>
      <w:r w:rsidR="000A131C">
        <w:rPr>
          <w:rFonts w:eastAsiaTheme="minorEastAsia"/>
          <w:lang w:eastAsia="zh-CN"/>
        </w:rPr>
        <w:t>designs depend on RAN1</w:t>
      </w:r>
      <w:r w:rsidR="002E2BA9">
        <w:rPr>
          <w:rFonts w:eastAsiaTheme="minorEastAsia"/>
          <w:lang w:eastAsia="zh-CN"/>
        </w:rPr>
        <w:t>’s</w:t>
      </w:r>
      <w:r w:rsidR="000A131C">
        <w:rPr>
          <w:rFonts w:eastAsiaTheme="minorEastAsia"/>
          <w:lang w:eastAsia="zh-CN"/>
        </w:rPr>
        <w:t xml:space="preserve"> </w:t>
      </w:r>
      <w:r w:rsidR="002E2BA9">
        <w:rPr>
          <w:rFonts w:eastAsiaTheme="minorEastAsia"/>
          <w:lang w:eastAsia="zh-CN"/>
        </w:rPr>
        <w:t>conclusions</w:t>
      </w:r>
      <w:r>
        <w:rPr>
          <w:rFonts w:eastAsiaTheme="minorEastAsia"/>
          <w:lang w:eastAsia="zh-CN"/>
        </w:rPr>
        <w:t xml:space="preserve"> and we can further discuss these issues </w:t>
      </w:r>
      <w:r w:rsidR="002E2BA9">
        <w:rPr>
          <w:rFonts w:eastAsiaTheme="minorEastAsia"/>
          <w:lang w:eastAsia="zh-CN"/>
        </w:rPr>
        <w:t>based on RAN1 progress</w:t>
      </w:r>
      <w:r>
        <w:rPr>
          <w:rFonts w:eastAsiaTheme="minorEastAsia"/>
          <w:lang w:eastAsia="zh-CN"/>
        </w:rPr>
        <w:t>.</w:t>
      </w:r>
    </w:p>
    <w:p w14:paraId="372AE72E" w14:textId="44CC2A96" w:rsidR="00694C08" w:rsidRDefault="00694C08" w:rsidP="004F7542">
      <w:pPr>
        <w:spacing w:after="120"/>
        <w:jc w:val="both"/>
        <w:rPr>
          <w:b/>
        </w:rPr>
      </w:pPr>
      <w:r>
        <w:rPr>
          <w:b/>
        </w:rPr>
        <w:t>Observation 1</w:t>
      </w:r>
      <w:r w:rsidRPr="0031392F">
        <w:rPr>
          <w:rFonts w:hint="eastAsia"/>
          <w:b/>
        </w:rPr>
        <w:t>:</w:t>
      </w:r>
      <w:r>
        <w:rPr>
          <w:b/>
        </w:rPr>
        <w:t xml:space="preserve"> </w:t>
      </w:r>
      <w:r w:rsidR="004F7542">
        <w:rPr>
          <w:b/>
        </w:rPr>
        <w:t>The system information is a straightforward way to provide the TRS/CSI-RS configuration to idle/inactive-mode UEs</w:t>
      </w:r>
      <w:r w:rsidRPr="0031392F">
        <w:rPr>
          <w:b/>
        </w:rPr>
        <w:t>.</w:t>
      </w:r>
      <w:r w:rsidR="004F7542">
        <w:rPr>
          <w:b/>
        </w:rPr>
        <w:t xml:space="preserve"> </w:t>
      </w:r>
      <w:r w:rsidR="004F7542" w:rsidRPr="004F7542">
        <w:rPr>
          <w:rFonts w:eastAsia="宋体"/>
          <w:b/>
          <w:kern w:val="2"/>
          <w:lang w:eastAsia="zh-CN"/>
        </w:rPr>
        <w:t>Potential</w:t>
      </w:r>
      <w:r w:rsidR="004F7542">
        <w:rPr>
          <w:b/>
        </w:rPr>
        <w:t xml:space="preserve"> issues to be considered include:</w:t>
      </w:r>
    </w:p>
    <w:p w14:paraId="4B0655EE" w14:textId="2192853C" w:rsidR="004F7542" w:rsidRDefault="004F7542" w:rsidP="006A21DF">
      <w:pPr>
        <w:numPr>
          <w:ilvl w:val="0"/>
          <w:numId w:val="5"/>
        </w:numPr>
        <w:spacing w:after="120"/>
        <w:jc w:val="both"/>
        <w:rPr>
          <w:rFonts w:eastAsia="宋体"/>
          <w:b/>
          <w:kern w:val="2"/>
          <w:lang w:eastAsia="zh-CN"/>
        </w:rPr>
      </w:pPr>
      <w:r w:rsidRPr="004F7542">
        <w:rPr>
          <w:rFonts w:eastAsia="宋体"/>
          <w:b/>
          <w:kern w:val="2"/>
          <w:lang w:eastAsia="zh-CN"/>
        </w:rPr>
        <w:t>Which SIB to include the TRS/CSI-RS configuration</w:t>
      </w:r>
      <w:r>
        <w:rPr>
          <w:rFonts w:eastAsia="宋体"/>
          <w:b/>
          <w:kern w:val="2"/>
          <w:lang w:eastAsia="zh-CN"/>
        </w:rPr>
        <w:t xml:space="preserve"> (e.g., an existing SIB or a new SIB)</w:t>
      </w:r>
      <w:r w:rsidR="007A08A4">
        <w:rPr>
          <w:rFonts w:eastAsia="宋体"/>
          <w:b/>
          <w:kern w:val="2"/>
          <w:lang w:eastAsia="zh-CN"/>
        </w:rPr>
        <w:t>.</w:t>
      </w:r>
    </w:p>
    <w:p w14:paraId="31AD8E41" w14:textId="00F9A7F3" w:rsidR="004F7542" w:rsidRDefault="007A08A4" w:rsidP="008661AE">
      <w:pPr>
        <w:numPr>
          <w:ilvl w:val="0"/>
          <w:numId w:val="5"/>
        </w:numPr>
        <w:jc w:val="both"/>
        <w:rPr>
          <w:rFonts w:eastAsia="宋体"/>
          <w:b/>
          <w:kern w:val="2"/>
          <w:lang w:eastAsia="zh-CN"/>
        </w:rPr>
      </w:pPr>
      <w:r>
        <w:rPr>
          <w:rFonts w:eastAsia="宋体"/>
          <w:b/>
          <w:kern w:val="2"/>
          <w:lang w:eastAsia="zh-CN"/>
        </w:rPr>
        <w:t>How to design the TRS/CSI-RS configuration (e.g., the IE structure and contents</w:t>
      </w:r>
      <w:r w:rsidR="008661AE" w:rsidRPr="008661AE">
        <w:t xml:space="preserve"> </w:t>
      </w:r>
      <w:r w:rsidR="008661AE" w:rsidRPr="008661AE">
        <w:rPr>
          <w:rFonts w:eastAsia="宋体"/>
          <w:b/>
          <w:kern w:val="2"/>
          <w:lang w:eastAsia="zh-CN"/>
        </w:rPr>
        <w:t>with considerations on reducing the signalling overhead</w:t>
      </w:r>
      <w:r>
        <w:rPr>
          <w:rFonts w:eastAsia="宋体"/>
          <w:b/>
          <w:kern w:val="2"/>
          <w:lang w:eastAsia="zh-CN"/>
        </w:rPr>
        <w:t>).</w:t>
      </w:r>
    </w:p>
    <w:p w14:paraId="12103E60" w14:textId="3CEB1890" w:rsidR="00D16625" w:rsidRPr="00AA3E5F" w:rsidRDefault="00D16625" w:rsidP="006A21DF">
      <w:pPr>
        <w:numPr>
          <w:ilvl w:val="0"/>
          <w:numId w:val="12"/>
        </w:numPr>
        <w:spacing w:before="360"/>
        <w:jc w:val="both"/>
        <w:rPr>
          <w:rFonts w:eastAsia="宋体"/>
          <w:u w:val="single"/>
          <w:lang w:eastAsia="zh-CN"/>
        </w:rPr>
      </w:pPr>
      <w:r>
        <w:rPr>
          <w:rFonts w:eastAsia="宋体"/>
          <w:u w:val="single"/>
          <w:lang w:eastAsia="zh-CN"/>
        </w:rPr>
        <w:t>Dedicated RRC signalling</w:t>
      </w:r>
    </w:p>
    <w:p w14:paraId="4F99552A" w14:textId="70672DD7" w:rsidR="00A82297" w:rsidRDefault="00823565" w:rsidP="009267A0">
      <w:pPr>
        <w:jc w:val="both"/>
        <w:rPr>
          <w:rFonts w:eastAsiaTheme="minorEastAsia"/>
          <w:lang w:eastAsia="zh-CN"/>
        </w:rPr>
      </w:pPr>
      <w:r>
        <w:rPr>
          <w:rFonts w:eastAsiaTheme="minorEastAsia"/>
          <w:lang w:eastAsia="zh-CN"/>
        </w:rPr>
        <w:t xml:space="preserve">Another </w:t>
      </w:r>
      <w:r w:rsidR="00F61259">
        <w:rPr>
          <w:rFonts w:eastAsiaTheme="minorEastAsia"/>
          <w:lang w:eastAsia="zh-CN"/>
        </w:rPr>
        <w:t>alternative</w:t>
      </w:r>
      <w:r>
        <w:rPr>
          <w:rFonts w:eastAsiaTheme="minorEastAsia"/>
          <w:lang w:eastAsia="zh-CN"/>
        </w:rPr>
        <w:t xml:space="preserve"> </w:t>
      </w:r>
      <w:r w:rsidR="00875C67">
        <w:rPr>
          <w:rFonts w:eastAsiaTheme="minorEastAsia"/>
          <w:lang w:eastAsia="zh-CN"/>
        </w:rPr>
        <w:t>for providing information to idle/inactive</w:t>
      </w:r>
      <w:r w:rsidR="00B45F6C">
        <w:rPr>
          <w:rFonts w:eastAsiaTheme="minorEastAsia"/>
          <w:lang w:eastAsia="zh-CN"/>
        </w:rPr>
        <w:t>-mode</w:t>
      </w:r>
      <w:r w:rsidR="00875C67">
        <w:rPr>
          <w:rFonts w:eastAsiaTheme="minorEastAsia"/>
          <w:lang w:eastAsia="zh-CN"/>
        </w:rPr>
        <w:t xml:space="preserve"> U</w:t>
      </w:r>
      <w:r w:rsidR="001F3918">
        <w:rPr>
          <w:rFonts w:eastAsiaTheme="minorEastAsia"/>
          <w:lang w:eastAsia="zh-CN"/>
        </w:rPr>
        <w:t xml:space="preserve">Es is </w:t>
      </w:r>
      <w:r w:rsidR="00F61259">
        <w:rPr>
          <w:rFonts w:eastAsiaTheme="minorEastAsia"/>
          <w:lang w:eastAsia="zh-CN"/>
        </w:rPr>
        <w:t>to use</w:t>
      </w:r>
      <w:r w:rsidR="00875C67">
        <w:rPr>
          <w:rFonts w:eastAsiaTheme="minorEastAsia"/>
          <w:lang w:eastAsia="zh-CN"/>
        </w:rPr>
        <w:t xml:space="preserve"> dedicated RRC signalling when </w:t>
      </w:r>
      <w:r w:rsidR="00BB1C55">
        <w:rPr>
          <w:rFonts w:eastAsiaTheme="minorEastAsia"/>
          <w:lang w:eastAsia="zh-CN"/>
        </w:rPr>
        <w:t xml:space="preserve">these </w:t>
      </w:r>
      <w:r w:rsidR="001F3918">
        <w:rPr>
          <w:rFonts w:eastAsiaTheme="minorEastAsia"/>
          <w:lang w:eastAsia="zh-CN"/>
        </w:rPr>
        <w:t xml:space="preserve">UEs are still in connected mode, e.g., via the </w:t>
      </w:r>
      <w:proofErr w:type="spellStart"/>
      <w:r w:rsidR="001F3918" w:rsidRPr="001F3918">
        <w:rPr>
          <w:rFonts w:eastAsiaTheme="minorEastAsia"/>
          <w:i/>
          <w:lang w:eastAsia="zh-CN"/>
        </w:rPr>
        <w:t>RRCRelease</w:t>
      </w:r>
      <w:proofErr w:type="spellEnd"/>
      <w:r w:rsidR="001F3918">
        <w:rPr>
          <w:rFonts w:eastAsiaTheme="minorEastAsia"/>
          <w:lang w:eastAsia="zh-CN"/>
        </w:rPr>
        <w:t xml:space="preserve"> message.</w:t>
      </w:r>
      <w:r w:rsidR="007E5271">
        <w:rPr>
          <w:rFonts w:eastAsiaTheme="minorEastAsia"/>
          <w:lang w:eastAsia="zh-CN"/>
        </w:rPr>
        <w:t xml:space="preserve"> Through this way, the TRS/CSI-RS configuration can be directly transmitted to each relevant UE and it is possible to provide different configurations </w:t>
      </w:r>
      <w:r w:rsidR="001F1CA4">
        <w:rPr>
          <w:rFonts w:eastAsiaTheme="minorEastAsia"/>
          <w:lang w:eastAsia="zh-CN"/>
        </w:rPr>
        <w:t>on UE’s basis if needed.</w:t>
      </w:r>
      <w:r w:rsidR="00955034">
        <w:rPr>
          <w:rFonts w:eastAsiaTheme="minorEastAsia"/>
          <w:lang w:eastAsia="zh-CN"/>
        </w:rPr>
        <w:t xml:space="preserve"> </w:t>
      </w:r>
    </w:p>
    <w:p w14:paraId="62528048" w14:textId="34823C45" w:rsidR="00D16625" w:rsidRDefault="00955034" w:rsidP="009267A0">
      <w:pPr>
        <w:jc w:val="both"/>
        <w:rPr>
          <w:rFonts w:eastAsiaTheme="minorEastAsia"/>
          <w:lang w:eastAsia="zh-CN"/>
        </w:rPr>
      </w:pPr>
      <w:r>
        <w:rPr>
          <w:rFonts w:eastAsiaTheme="minorEastAsia"/>
          <w:lang w:eastAsia="zh-CN"/>
        </w:rPr>
        <w:t>This approach, however, may not be able to work alone.</w:t>
      </w:r>
      <w:r w:rsidR="00A82297">
        <w:rPr>
          <w:rFonts w:eastAsiaTheme="minorEastAsia"/>
          <w:lang w:eastAsia="zh-CN"/>
        </w:rPr>
        <w:t xml:space="preserve"> For </w:t>
      </w:r>
      <w:r w:rsidR="00367893">
        <w:rPr>
          <w:rFonts w:eastAsiaTheme="minorEastAsia"/>
          <w:lang w:eastAsia="zh-CN"/>
        </w:rPr>
        <w:t>example</w:t>
      </w:r>
      <w:r w:rsidR="00BA3F11">
        <w:rPr>
          <w:rFonts w:eastAsiaTheme="minorEastAsia"/>
          <w:lang w:eastAsia="zh-CN"/>
        </w:rPr>
        <w:t>, the configured TRS/CSI-RS configuration</w:t>
      </w:r>
      <w:r w:rsidR="00A9504D">
        <w:rPr>
          <w:rFonts w:eastAsiaTheme="minorEastAsia"/>
          <w:lang w:eastAsia="zh-CN"/>
        </w:rPr>
        <w:t xml:space="preserve"> may change after a certain period and dedicated RRC messages </w:t>
      </w:r>
      <w:r w:rsidR="00FD2E7F">
        <w:rPr>
          <w:rFonts w:eastAsiaTheme="minorEastAsia"/>
          <w:lang w:eastAsia="zh-CN"/>
        </w:rPr>
        <w:t>are not suitable for sending information</w:t>
      </w:r>
      <w:r w:rsidR="00A9504D">
        <w:rPr>
          <w:rFonts w:eastAsiaTheme="minorEastAsia"/>
          <w:lang w:eastAsia="zh-CN"/>
        </w:rPr>
        <w:t xml:space="preserve"> to UEs in non-connected states.</w:t>
      </w:r>
      <w:r w:rsidR="00241031">
        <w:rPr>
          <w:rFonts w:eastAsiaTheme="minorEastAsia"/>
          <w:lang w:eastAsia="zh-CN"/>
        </w:rPr>
        <w:t xml:space="preserve"> Besides, it is very likely that the configuration provided by one cell is not valid in another cell</w:t>
      </w:r>
      <w:r w:rsidR="0026780A">
        <w:rPr>
          <w:rFonts w:eastAsiaTheme="minorEastAsia"/>
          <w:lang w:eastAsia="zh-CN"/>
        </w:rPr>
        <w:t>, which means that when</w:t>
      </w:r>
      <w:r w:rsidR="00FD2E7F">
        <w:rPr>
          <w:rFonts w:eastAsiaTheme="minorEastAsia"/>
          <w:lang w:eastAsia="zh-CN"/>
        </w:rPr>
        <w:t xml:space="preserve"> the</w:t>
      </w:r>
      <w:r w:rsidR="0026780A">
        <w:rPr>
          <w:rFonts w:eastAsiaTheme="minorEastAsia"/>
          <w:lang w:eastAsia="zh-CN"/>
        </w:rPr>
        <w:t xml:space="preserve"> U</w:t>
      </w:r>
      <w:r w:rsidR="00FD2E7F">
        <w:rPr>
          <w:rFonts w:eastAsiaTheme="minorEastAsia"/>
          <w:lang w:eastAsia="zh-CN"/>
        </w:rPr>
        <w:t>E</w:t>
      </w:r>
      <w:r w:rsidR="0026780A">
        <w:rPr>
          <w:rFonts w:eastAsiaTheme="minorEastAsia"/>
          <w:lang w:eastAsia="zh-CN"/>
        </w:rPr>
        <w:t xml:space="preserve"> reselect</w:t>
      </w:r>
      <w:r w:rsidR="00FD2E7F">
        <w:rPr>
          <w:rFonts w:eastAsiaTheme="minorEastAsia"/>
          <w:lang w:eastAsia="zh-CN"/>
        </w:rPr>
        <w:t>s</w:t>
      </w:r>
      <w:r w:rsidR="0026780A">
        <w:rPr>
          <w:rFonts w:eastAsiaTheme="minorEastAsia"/>
          <w:lang w:eastAsia="zh-CN"/>
        </w:rPr>
        <w:t xml:space="preserve"> to a new cell, the previous configuration</w:t>
      </w:r>
      <w:r w:rsidR="00E610DF">
        <w:rPr>
          <w:rFonts w:eastAsiaTheme="minorEastAsia"/>
          <w:lang w:eastAsia="zh-CN"/>
        </w:rPr>
        <w:t xml:space="preserve"> can no longer be utilized</w:t>
      </w:r>
      <w:r w:rsidR="00E0536B">
        <w:rPr>
          <w:rFonts w:eastAsiaTheme="minorEastAsia"/>
          <w:lang w:eastAsia="zh-CN"/>
        </w:rPr>
        <w:t xml:space="preserve"> </w:t>
      </w:r>
      <w:r w:rsidR="0026780A">
        <w:rPr>
          <w:rFonts w:eastAsiaTheme="minorEastAsia"/>
          <w:lang w:eastAsia="zh-CN"/>
        </w:rPr>
        <w:t xml:space="preserve">and </w:t>
      </w:r>
      <w:r w:rsidR="00367893">
        <w:rPr>
          <w:rFonts w:eastAsiaTheme="minorEastAsia"/>
          <w:lang w:eastAsia="zh-CN"/>
        </w:rPr>
        <w:t xml:space="preserve">a </w:t>
      </w:r>
      <w:r w:rsidR="0026780A">
        <w:rPr>
          <w:rFonts w:eastAsiaTheme="minorEastAsia"/>
          <w:lang w:eastAsia="zh-CN"/>
        </w:rPr>
        <w:t>new configuration in idle/inactive mode need</w:t>
      </w:r>
      <w:r w:rsidR="00367893">
        <w:rPr>
          <w:rFonts w:eastAsiaTheme="minorEastAsia"/>
          <w:lang w:eastAsia="zh-CN"/>
        </w:rPr>
        <w:t>s to be provided</w:t>
      </w:r>
      <w:r w:rsidR="0026780A">
        <w:rPr>
          <w:rFonts w:eastAsiaTheme="minorEastAsia"/>
          <w:lang w:eastAsia="zh-CN"/>
        </w:rPr>
        <w:t>.</w:t>
      </w:r>
      <w:r w:rsidR="00367893">
        <w:rPr>
          <w:rFonts w:eastAsiaTheme="minorEastAsia"/>
          <w:lang w:eastAsia="zh-CN"/>
        </w:rPr>
        <w:t xml:space="preserve"> Overall the signalling load to individually provide each UE with the configuration for every new cell using dedicated signalling would be significantly higher than use of broadcast signalling. </w:t>
      </w:r>
    </w:p>
    <w:p w14:paraId="41FEDCC1" w14:textId="4583182F" w:rsidR="000B0C9C" w:rsidRPr="0031392F" w:rsidRDefault="000B0C9C" w:rsidP="000B0C9C">
      <w:pPr>
        <w:jc w:val="both"/>
        <w:rPr>
          <w:b/>
        </w:rPr>
      </w:pPr>
      <w:r>
        <w:rPr>
          <w:b/>
        </w:rPr>
        <w:lastRenderedPageBreak/>
        <w:t>Observation 2</w:t>
      </w:r>
      <w:r w:rsidRPr="0031392F">
        <w:rPr>
          <w:rFonts w:hint="eastAsia"/>
          <w:b/>
        </w:rPr>
        <w:t>:</w:t>
      </w:r>
      <w:r>
        <w:rPr>
          <w:b/>
        </w:rPr>
        <w:t xml:space="preserve"> The dedicated RRC signalling is a candidate for providing the TRS/CSI-RS configuration</w:t>
      </w:r>
      <w:r w:rsidR="006D697C">
        <w:rPr>
          <w:b/>
        </w:rPr>
        <w:t>, but cannot work alone considering that the update</w:t>
      </w:r>
      <w:r w:rsidR="000E36B1">
        <w:rPr>
          <w:b/>
        </w:rPr>
        <w:t>/(re)acquiring</w:t>
      </w:r>
      <w:r w:rsidR="006D697C">
        <w:rPr>
          <w:b/>
        </w:rPr>
        <w:t xml:space="preserve"> of TRS/CSI-RS </w:t>
      </w:r>
      <w:r w:rsidR="00F957B9">
        <w:rPr>
          <w:b/>
        </w:rPr>
        <w:t>information</w:t>
      </w:r>
      <w:r w:rsidR="006D697C">
        <w:rPr>
          <w:b/>
        </w:rPr>
        <w:t xml:space="preserve"> is needed</w:t>
      </w:r>
      <w:r w:rsidR="00570811" w:rsidRPr="00570811">
        <w:rPr>
          <w:b/>
        </w:rPr>
        <w:t xml:space="preserve"> </w:t>
      </w:r>
      <w:r w:rsidR="00570811">
        <w:rPr>
          <w:b/>
        </w:rPr>
        <w:t>for idle/inactive-mode UEs</w:t>
      </w:r>
      <w:r w:rsidRPr="0031392F">
        <w:rPr>
          <w:b/>
        </w:rPr>
        <w:t>.</w:t>
      </w:r>
    </w:p>
    <w:p w14:paraId="72287986" w14:textId="7225D826" w:rsidR="007B6A58" w:rsidRPr="00AA3E5F" w:rsidRDefault="007B6A58" w:rsidP="006A21DF">
      <w:pPr>
        <w:numPr>
          <w:ilvl w:val="0"/>
          <w:numId w:val="12"/>
        </w:numPr>
        <w:spacing w:before="360"/>
        <w:jc w:val="both"/>
        <w:rPr>
          <w:rFonts w:eastAsia="宋体"/>
          <w:u w:val="single"/>
          <w:lang w:eastAsia="zh-CN"/>
        </w:rPr>
      </w:pPr>
      <w:r>
        <w:rPr>
          <w:rFonts w:eastAsia="宋体"/>
          <w:u w:val="single"/>
          <w:lang w:eastAsia="zh-CN"/>
        </w:rPr>
        <w:t>Other solutions</w:t>
      </w:r>
    </w:p>
    <w:p w14:paraId="68B4C745" w14:textId="034F05C0" w:rsidR="007B6A58" w:rsidRDefault="00D4174D" w:rsidP="009267A0">
      <w:pPr>
        <w:jc w:val="both"/>
        <w:rPr>
          <w:rFonts w:eastAsiaTheme="minorEastAsia"/>
          <w:lang w:eastAsia="zh-CN"/>
        </w:rPr>
      </w:pPr>
      <w:r>
        <w:rPr>
          <w:rFonts w:eastAsiaTheme="minorEastAsia"/>
          <w:lang w:eastAsia="zh-CN"/>
        </w:rPr>
        <w:t>As mentioned in RAN1 agreements, pre-configuration is a possib</w:t>
      </w:r>
      <w:r w:rsidR="00F8194F">
        <w:rPr>
          <w:rFonts w:eastAsiaTheme="minorEastAsia"/>
          <w:lang w:eastAsia="zh-CN"/>
        </w:rPr>
        <w:t>le means</w:t>
      </w:r>
      <w:r w:rsidR="00367893">
        <w:rPr>
          <w:rFonts w:eastAsiaTheme="minorEastAsia"/>
          <w:lang w:eastAsia="zh-CN"/>
        </w:rPr>
        <w:t xml:space="preserve">, and it </w:t>
      </w:r>
      <w:r>
        <w:rPr>
          <w:rFonts w:eastAsiaTheme="minorEastAsia"/>
          <w:lang w:eastAsia="zh-CN"/>
        </w:rPr>
        <w:t xml:space="preserve">is </w:t>
      </w:r>
      <w:r w:rsidR="00F8194F">
        <w:rPr>
          <w:rFonts w:eastAsiaTheme="minorEastAsia"/>
          <w:lang w:eastAsia="zh-CN"/>
        </w:rPr>
        <w:t xml:space="preserve">feasible </w:t>
      </w:r>
      <w:r w:rsidR="00367893">
        <w:rPr>
          <w:rFonts w:eastAsiaTheme="minorEastAsia"/>
          <w:lang w:eastAsia="zh-CN"/>
        </w:rPr>
        <w:t xml:space="preserve">to use paging </w:t>
      </w:r>
      <w:r w:rsidR="00F8194F">
        <w:rPr>
          <w:rFonts w:eastAsiaTheme="minorEastAsia"/>
          <w:lang w:eastAsia="zh-CN"/>
        </w:rPr>
        <w:t>to transmit information to idle/inactive-mode UEs.</w:t>
      </w:r>
      <w:r>
        <w:rPr>
          <w:rFonts w:eastAsiaTheme="minorEastAsia"/>
          <w:lang w:eastAsia="zh-CN"/>
        </w:rPr>
        <w:t xml:space="preserve"> </w:t>
      </w:r>
      <w:r w:rsidR="00041C06">
        <w:rPr>
          <w:rFonts w:eastAsiaTheme="minorEastAsia"/>
          <w:lang w:eastAsia="zh-CN"/>
        </w:rPr>
        <w:t>These approaches, however, may not be optimal considering signalling flexib</w:t>
      </w:r>
      <w:r w:rsidR="00D70045">
        <w:rPr>
          <w:rFonts w:eastAsiaTheme="minorEastAsia"/>
          <w:lang w:eastAsia="zh-CN"/>
        </w:rPr>
        <w:t>ility or available message size and further analysis is needed.</w:t>
      </w:r>
    </w:p>
    <w:p w14:paraId="3DCE034C" w14:textId="132D75D2" w:rsidR="00821229" w:rsidRPr="00766AE2" w:rsidRDefault="00821229" w:rsidP="006A21DF">
      <w:pPr>
        <w:pStyle w:val="4"/>
        <w:numPr>
          <w:ilvl w:val="0"/>
          <w:numId w:val="11"/>
        </w:numPr>
        <w:spacing w:before="360" w:beforeAutospacing="0" w:afterLines="0" w:after="180"/>
        <w:rPr>
          <w:b/>
          <w:sz w:val="20"/>
        </w:rPr>
      </w:pPr>
      <w:r w:rsidRPr="00766AE2">
        <w:rPr>
          <w:b/>
          <w:sz w:val="20"/>
        </w:rPr>
        <w:t>Informing TRS/CSI-RS availability</w:t>
      </w:r>
    </w:p>
    <w:p w14:paraId="0457C057" w14:textId="1B6BAFBB" w:rsidR="00C66DE4" w:rsidRDefault="0071562B" w:rsidP="009267A0">
      <w:pPr>
        <w:jc w:val="both"/>
        <w:rPr>
          <w:rFonts w:eastAsiaTheme="minorEastAsia"/>
          <w:lang w:eastAsia="zh-CN"/>
        </w:rPr>
      </w:pPr>
      <w:r>
        <w:rPr>
          <w:rFonts w:eastAsiaTheme="minorEastAsia"/>
          <w:lang w:eastAsia="zh-CN"/>
        </w:rPr>
        <w:t xml:space="preserve">According to RAN1, </w:t>
      </w:r>
      <w:r w:rsidRPr="0071562B">
        <w:rPr>
          <w:rFonts w:eastAsiaTheme="minorEastAsia"/>
          <w:lang w:eastAsia="zh-CN"/>
        </w:rPr>
        <w:t>whether and how to inform</w:t>
      </w:r>
      <w:r>
        <w:rPr>
          <w:rFonts w:eastAsiaTheme="minorEastAsia"/>
          <w:lang w:eastAsia="zh-CN"/>
        </w:rPr>
        <w:t xml:space="preserve"> the availability of TRS/CSI-RS will be studied and discussed further.</w:t>
      </w:r>
      <w:r w:rsidR="000B081B">
        <w:rPr>
          <w:rFonts w:eastAsiaTheme="minorEastAsia"/>
          <w:lang w:eastAsia="zh-CN"/>
        </w:rPr>
        <w:t xml:space="preserve"> </w:t>
      </w:r>
      <w:r w:rsidR="00C66DE4">
        <w:rPr>
          <w:rFonts w:eastAsiaTheme="minorEastAsia"/>
          <w:lang w:eastAsia="zh-CN"/>
        </w:rPr>
        <w:t xml:space="preserve">Considering that the TRS/CSI-RS transmission by </w:t>
      </w:r>
      <w:proofErr w:type="spellStart"/>
      <w:r w:rsidR="00C66DE4">
        <w:rPr>
          <w:rFonts w:eastAsiaTheme="minorEastAsia"/>
          <w:lang w:eastAsia="zh-CN"/>
        </w:rPr>
        <w:t>gNB</w:t>
      </w:r>
      <w:proofErr w:type="spellEnd"/>
      <w:r w:rsidR="00C66DE4">
        <w:rPr>
          <w:rFonts w:eastAsiaTheme="minorEastAsia"/>
          <w:lang w:eastAsia="zh-CN"/>
        </w:rPr>
        <w:t xml:space="preserve"> cannot be assumed to be a</w:t>
      </w:r>
      <w:r w:rsidR="0049256C">
        <w:rPr>
          <w:rFonts w:eastAsiaTheme="minorEastAsia"/>
          <w:lang w:eastAsia="zh-CN"/>
        </w:rPr>
        <w:t>lways-on, i.e.,</w:t>
      </w:r>
      <w:r w:rsidR="00C66DE4">
        <w:rPr>
          <w:rFonts w:eastAsiaTheme="minorEastAsia"/>
          <w:lang w:eastAsia="zh-CN"/>
        </w:rPr>
        <w:t xml:space="preserve"> the availability of TRS/CSI-RS is variable, </w:t>
      </w:r>
      <w:r w:rsidR="00866C56">
        <w:rPr>
          <w:rFonts w:eastAsiaTheme="minorEastAsia"/>
          <w:lang w:eastAsia="zh-CN"/>
        </w:rPr>
        <w:t>in our view,</w:t>
      </w:r>
      <w:r w:rsidR="00C66DE4">
        <w:rPr>
          <w:rFonts w:eastAsiaTheme="minorEastAsia"/>
          <w:lang w:eastAsia="zh-CN"/>
        </w:rPr>
        <w:t xml:space="preserve"> the updated information should be available</w:t>
      </w:r>
      <w:r w:rsidR="00866C56">
        <w:rPr>
          <w:rFonts w:eastAsiaTheme="minorEastAsia"/>
          <w:lang w:eastAsia="zh-CN"/>
        </w:rPr>
        <w:t xml:space="preserve"> to the UE. Otherwise, the UE may need </w:t>
      </w:r>
      <w:r w:rsidR="0049256C">
        <w:rPr>
          <w:rFonts w:eastAsiaTheme="minorEastAsia"/>
          <w:lang w:eastAsia="zh-CN"/>
        </w:rPr>
        <w:t>blind</w:t>
      </w:r>
      <w:r w:rsidR="00866C56">
        <w:rPr>
          <w:rFonts w:eastAsiaTheme="minorEastAsia"/>
          <w:lang w:eastAsia="zh-CN"/>
        </w:rPr>
        <w:t xml:space="preserve"> </w:t>
      </w:r>
      <w:r w:rsidR="0049256C">
        <w:rPr>
          <w:rFonts w:eastAsiaTheme="minorEastAsia"/>
          <w:lang w:eastAsia="zh-CN"/>
        </w:rPr>
        <w:t xml:space="preserve">detection </w:t>
      </w:r>
      <w:r w:rsidR="002E2F33">
        <w:rPr>
          <w:rFonts w:eastAsiaTheme="minorEastAsia"/>
          <w:lang w:eastAsia="zh-CN"/>
        </w:rPr>
        <w:t xml:space="preserve">which requires additional UE power consumption and deteriorates the power saving gain </w:t>
      </w:r>
      <w:r w:rsidR="0093547B">
        <w:rPr>
          <w:rFonts w:eastAsiaTheme="minorEastAsia"/>
          <w:lang w:eastAsia="zh-CN"/>
        </w:rPr>
        <w:t>and performance of</w:t>
      </w:r>
      <w:r w:rsidR="002E2F33">
        <w:rPr>
          <w:rFonts w:eastAsiaTheme="minorEastAsia"/>
          <w:lang w:eastAsia="zh-CN"/>
        </w:rPr>
        <w:t xml:space="preserve"> the TRS/CSI-RS mechanism</w:t>
      </w:r>
      <w:r w:rsidR="00C66DE4">
        <w:rPr>
          <w:rFonts w:eastAsiaTheme="minorEastAsia"/>
          <w:lang w:eastAsia="zh-CN"/>
        </w:rPr>
        <w:t>.</w:t>
      </w:r>
    </w:p>
    <w:p w14:paraId="7A21E01A" w14:textId="099C52B2" w:rsidR="00684A82" w:rsidRDefault="000B081B" w:rsidP="009267A0">
      <w:pPr>
        <w:jc w:val="both"/>
        <w:rPr>
          <w:rFonts w:eastAsiaTheme="minorEastAsia"/>
          <w:lang w:eastAsia="zh-CN"/>
        </w:rPr>
      </w:pPr>
      <w:r>
        <w:rPr>
          <w:rFonts w:eastAsiaTheme="minorEastAsia"/>
          <w:lang w:eastAsia="zh-CN"/>
        </w:rPr>
        <w:t>Possible alternatives include</w:t>
      </w:r>
      <w:r w:rsidR="00C66DE4">
        <w:rPr>
          <w:rFonts w:eastAsiaTheme="minorEastAsia"/>
          <w:lang w:eastAsia="zh-CN"/>
        </w:rPr>
        <w:t xml:space="preserve"> system information, paging, L1 si</w:t>
      </w:r>
      <w:r w:rsidR="006B3CD9">
        <w:rPr>
          <w:rFonts w:eastAsiaTheme="minorEastAsia"/>
          <w:lang w:eastAsia="zh-CN"/>
        </w:rPr>
        <w:t>gnalling, etc. and may depend on the signalling used for providing the TRS/CSI-RS configuration.</w:t>
      </w:r>
      <w:r w:rsidR="00E46F77">
        <w:rPr>
          <w:rFonts w:eastAsiaTheme="minorEastAsia"/>
          <w:lang w:eastAsia="zh-CN"/>
        </w:rPr>
        <w:t xml:space="preserve"> For instance, in case the TRS/CSI-RS configuration is provided via system information, the TRS/CSI-RS availability information c</w:t>
      </w:r>
      <w:r w:rsidR="00DA5CB6">
        <w:rPr>
          <w:rFonts w:eastAsiaTheme="minorEastAsia"/>
          <w:lang w:eastAsia="zh-CN"/>
        </w:rPr>
        <w:t xml:space="preserve">an accordingly </w:t>
      </w:r>
      <w:r w:rsidR="00E46F77">
        <w:rPr>
          <w:rFonts w:eastAsiaTheme="minorEastAsia"/>
          <w:lang w:eastAsia="zh-CN"/>
        </w:rPr>
        <w:t xml:space="preserve">be broadcast in SIB or </w:t>
      </w:r>
      <w:r w:rsidR="00DA5CB6">
        <w:rPr>
          <w:rFonts w:eastAsiaTheme="minorEastAsia"/>
          <w:lang w:eastAsia="zh-CN"/>
        </w:rPr>
        <w:t>can be transmitted by paging (e.g., in the paging DCI or paging message)</w:t>
      </w:r>
      <w:r w:rsidR="00891792">
        <w:rPr>
          <w:rFonts w:eastAsiaTheme="minorEastAsia"/>
          <w:lang w:eastAsia="zh-CN"/>
        </w:rPr>
        <w:t xml:space="preserve">. </w:t>
      </w:r>
      <w:r w:rsidR="00367893">
        <w:rPr>
          <w:rFonts w:eastAsiaTheme="minorEastAsia"/>
          <w:lang w:eastAsia="zh-CN"/>
        </w:rPr>
        <w:t>For example</w:t>
      </w:r>
      <w:r w:rsidR="00891792">
        <w:rPr>
          <w:rFonts w:eastAsiaTheme="minorEastAsia"/>
          <w:lang w:eastAsia="zh-CN"/>
        </w:rPr>
        <w:t xml:space="preserve">, the early transmitted paging information mechanism which informs the UE whether to monitor </w:t>
      </w:r>
      <w:r w:rsidR="008F51BE">
        <w:rPr>
          <w:rFonts w:eastAsiaTheme="minorEastAsia"/>
          <w:lang w:eastAsia="zh-CN"/>
        </w:rPr>
        <w:t xml:space="preserve">the </w:t>
      </w:r>
      <w:r w:rsidR="00891792">
        <w:rPr>
          <w:rFonts w:eastAsiaTheme="minorEastAsia"/>
          <w:lang w:eastAsia="zh-CN"/>
        </w:rPr>
        <w:t>following PO(s) is under discussion. This early information, if introduced, may also be utilized to carry the TRS/CSI-RS availability information</w:t>
      </w:r>
      <w:r w:rsidR="00D0486E">
        <w:rPr>
          <w:rFonts w:eastAsiaTheme="minorEastAsia"/>
          <w:lang w:eastAsia="zh-CN"/>
        </w:rPr>
        <w:t xml:space="preserve"> depending on RAN1’s design.</w:t>
      </w:r>
    </w:p>
    <w:p w14:paraId="56935F48" w14:textId="4E13AE6E" w:rsidR="00430072" w:rsidRPr="0031392F" w:rsidRDefault="00430072" w:rsidP="00430072">
      <w:pPr>
        <w:jc w:val="both"/>
        <w:rPr>
          <w:b/>
        </w:rPr>
      </w:pPr>
      <w:r>
        <w:rPr>
          <w:b/>
        </w:rPr>
        <w:t>Observation 3</w:t>
      </w:r>
      <w:r w:rsidRPr="0031392F">
        <w:rPr>
          <w:rFonts w:hint="eastAsia"/>
          <w:b/>
        </w:rPr>
        <w:t>:</w:t>
      </w:r>
      <w:r>
        <w:rPr>
          <w:b/>
        </w:rPr>
        <w:t xml:space="preserve"> The TRS/CSI-RS availability information should be </w:t>
      </w:r>
      <w:r w:rsidR="00A0782B">
        <w:rPr>
          <w:b/>
        </w:rPr>
        <w:t>considered</w:t>
      </w:r>
      <w:r>
        <w:rPr>
          <w:b/>
        </w:rPr>
        <w:t xml:space="preserve"> for reducing additional UE power consumption brought by blind detection.</w:t>
      </w:r>
    </w:p>
    <w:p w14:paraId="53689952" w14:textId="6417A367" w:rsidR="001440C0" w:rsidRPr="001440C0" w:rsidRDefault="001440C0" w:rsidP="009267A0">
      <w:pPr>
        <w:jc w:val="both"/>
        <w:rPr>
          <w:b/>
        </w:rPr>
      </w:pPr>
      <w:r w:rsidRPr="001440C0">
        <w:rPr>
          <w:b/>
        </w:rPr>
        <w:t xml:space="preserve">Proposal 2: RAN2 to discuss potential </w:t>
      </w:r>
      <w:r w:rsidR="003C6D3B">
        <w:rPr>
          <w:b/>
        </w:rPr>
        <w:t xml:space="preserve">RAN2 </w:t>
      </w:r>
      <w:r w:rsidRPr="001440C0">
        <w:rPr>
          <w:b/>
        </w:rPr>
        <w:t xml:space="preserve">impacts of the </w:t>
      </w:r>
      <w:r>
        <w:rPr>
          <w:b/>
        </w:rPr>
        <w:t xml:space="preserve">signalling candidates for providing TSR/CSI-RS configuration and informing TRS/CSI-RS availability </w:t>
      </w:r>
      <w:r w:rsidR="003C6D3B">
        <w:rPr>
          <w:b/>
        </w:rPr>
        <w:t xml:space="preserve">based on </w:t>
      </w:r>
      <w:r>
        <w:rPr>
          <w:b/>
        </w:rPr>
        <w:t>RAN1 conclusions</w:t>
      </w:r>
      <w:r w:rsidR="009E2298">
        <w:rPr>
          <w:b/>
        </w:rPr>
        <w:t>, with considerations on minimizing the signalling overhead and negative impact on UE power consumption</w:t>
      </w:r>
      <w:r w:rsidRPr="001440C0">
        <w:rPr>
          <w:b/>
        </w:rPr>
        <w:t>.</w:t>
      </w:r>
    </w:p>
    <w:p w14:paraId="224B407D" w14:textId="46FEF44F" w:rsidR="00762EA6" w:rsidRPr="00A61CE6" w:rsidRDefault="00A06E68" w:rsidP="00762EA6">
      <w:pPr>
        <w:pStyle w:val="3"/>
        <w:spacing w:before="360" w:beforeAutospacing="0" w:afterLines="0" w:after="180"/>
      </w:pPr>
      <w:r>
        <w:rPr>
          <w:rFonts w:eastAsiaTheme="minorEastAsia"/>
          <w:lang w:eastAsia="zh-CN"/>
        </w:rPr>
        <w:t xml:space="preserve">The </w:t>
      </w:r>
      <w:r>
        <w:rPr>
          <w:rFonts w:eastAsiaTheme="minorEastAsia" w:hint="eastAsia"/>
          <w:lang w:eastAsia="zh-CN"/>
        </w:rPr>
        <w:t>p</w:t>
      </w:r>
      <w:r>
        <w:rPr>
          <w:rFonts w:eastAsiaTheme="minorEastAsia"/>
          <w:lang w:eastAsia="zh-CN"/>
        </w:rPr>
        <w:t>rocedure impact</w:t>
      </w:r>
    </w:p>
    <w:p w14:paraId="7773D7BE" w14:textId="3FC7A091" w:rsidR="00684A82" w:rsidRDefault="00E30FE3" w:rsidP="009267A0">
      <w:pPr>
        <w:jc w:val="both"/>
        <w:rPr>
          <w:rFonts w:eastAsiaTheme="minorEastAsia"/>
          <w:lang w:eastAsia="zh-CN"/>
        </w:rPr>
      </w:pPr>
      <w:r>
        <w:rPr>
          <w:rFonts w:eastAsiaTheme="minorEastAsia"/>
          <w:lang w:eastAsia="zh-CN"/>
        </w:rPr>
        <w:t xml:space="preserve">Since the system information is </w:t>
      </w:r>
      <w:r w:rsidR="00762087">
        <w:t>very much</w:t>
      </w:r>
      <w:r w:rsidR="00762087">
        <w:rPr>
          <w:rFonts w:eastAsiaTheme="minorEastAsia"/>
          <w:lang w:eastAsia="zh-CN"/>
        </w:rPr>
        <w:t xml:space="preserve"> </w:t>
      </w:r>
      <w:r w:rsidR="009D3BC5">
        <w:rPr>
          <w:rFonts w:eastAsiaTheme="minorEastAsia"/>
          <w:lang w:eastAsia="zh-CN"/>
        </w:rPr>
        <w:t xml:space="preserve">the most likely </w:t>
      </w:r>
      <w:r>
        <w:rPr>
          <w:rFonts w:eastAsiaTheme="minorEastAsia"/>
          <w:lang w:eastAsia="zh-CN"/>
        </w:rPr>
        <w:t xml:space="preserve">way to provide the TRS/CSI-RS configuration, in this section, we investigate potential </w:t>
      </w:r>
      <w:r w:rsidR="0088139B">
        <w:rPr>
          <w:rFonts w:eastAsiaTheme="minorEastAsia"/>
          <w:lang w:eastAsia="zh-CN"/>
        </w:rPr>
        <w:t>impacts</w:t>
      </w:r>
      <w:r>
        <w:rPr>
          <w:rFonts w:eastAsiaTheme="minorEastAsia"/>
          <w:lang w:eastAsia="zh-CN"/>
        </w:rPr>
        <w:t xml:space="preserve"> </w:t>
      </w:r>
      <w:r w:rsidR="003446F3">
        <w:rPr>
          <w:rFonts w:eastAsiaTheme="minorEastAsia"/>
          <w:lang w:eastAsia="zh-CN"/>
        </w:rPr>
        <w:t xml:space="preserve">on </w:t>
      </w:r>
      <w:r w:rsidR="009D61A3">
        <w:rPr>
          <w:rFonts w:eastAsiaTheme="minorEastAsia"/>
          <w:lang w:eastAsia="zh-CN"/>
        </w:rPr>
        <w:t>existing</w:t>
      </w:r>
      <w:r w:rsidR="003446F3">
        <w:rPr>
          <w:rFonts w:eastAsiaTheme="minorEastAsia"/>
          <w:lang w:eastAsia="zh-CN"/>
        </w:rPr>
        <w:t xml:space="preserve"> procedures </w:t>
      </w:r>
      <w:r w:rsidR="0088139B">
        <w:rPr>
          <w:rFonts w:eastAsiaTheme="minorEastAsia"/>
          <w:lang w:eastAsia="zh-CN"/>
        </w:rPr>
        <w:t>b</w:t>
      </w:r>
      <w:r>
        <w:rPr>
          <w:rFonts w:eastAsiaTheme="minorEastAsia"/>
          <w:lang w:eastAsia="zh-CN"/>
        </w:rPr>
        <w:t xml:space="preserve">ased on the premise that </w:t>
      </w:r>
      <w:r w:rsidR="003446F3">
        <w:rPr>
          <w:rFonts w:eastAsiaTheme="minorEastAsia"/>
          <w:lang w:eastAsia="zh-CN"/>
        </w:rPr>
        <w:t xml:space="preserve">the TRS/CSI-RS configuration is </w:t>
      </w:r>
      <w:r w:rsidR="009D3BC5">
        <w:rPr>
          <w:rFonts w:eastAsiaTheme="minorEastAsia"/>
          <w:lang w:eastAsia="zh-CN"/>
        </w:rPr>
        <w:t>broadcast</w:t>
      </w:r>
      <w:r w:rsidR="003446F3">
        <w:rPr>
          <w:rFonts w:eastAsiaTheme="minorEastAsia"/>
          <w:lang w:eastAsia="zh-CN"/>
        </w:rPr>
        <w:t xml:space="preserve"> in system information</w:t>
      </w:r>
      <w:r>
        <w:rPr>
          <w:rFonts w:eastAsiaTheme="minorEastAsia"/>
          <w:lang w:eastAsia="zh-CN"/>
        </w:rPr>
        <w:t>.</w:t>
      </w:r>
    </w:p>
    <w:p w14:paraId="32287B94" w14:textId="6375D57F" w:rsidR="00684A82" w:rsidRDefault="009D61A3" w:rsidP="009267A0">
      <w:pPr>
        <w:jc w:val="both"/>
        <w:rPr>
          <w:rFonts w:eastAsiaTheme="minorEastAsia"/>
          <w:lang w:eastAsia="zh-CN"/>
        </w:rPr>
      </w:pPr>
      <w:r>
        <w:rPr>
          <w:rFonts w:eastAsiaTheme="minorEastAsia"/>
          <w:lang w:eastAsia="zh-CN"/>
        </w:rPr>
        <w:t xml:space="preserve">Currently, when the system information changes, SI modification procedure is used. </w:t>
      </w:r>
      <w:r w:rsidR="002F2136">
        <w:rPr>
          <w:rFonts w:eastAsiaTheme="minorEastAsia"/>
          <w:lang w:eastAsia="zh-CN"/>
        </w:rPr>
        <w:t xml:space="preserve">If the existing SI modification procedure is reused for the TRS/CSI-RS mechanism, </w:t>
      </w:r>
      <w:r w:rsidR="00367893">
        <w:rPr>
          <w:rFonts w:eastAsiaTheme="minorEastAsia"/>
          <w:lang w:eastAsia="zh-CN"/>
        </w:rPr>
        <w:t xml:space="preserve">the </w:t>
      </w:r>
      <w:r w:rsidR="001B4F75">
        <w:rPr>
          <w:rFonts w:eastAsiaTheme="minorEastAsia"/>
          <w:lang w:eastAsia="zh-CN"/>
        </w:rPr>
        <w:t>impact on legacy operation need</w:t>
      </w:r>
      <w:r w:rsidR="00367893">
        <w:rPr>
          <w:rFonts w:eastAsiaTheme="minorEastAsia"/>
          <w:lang w:eastAsia="zh-CN"/>
        </w:rPr>
        <w:t>s</w:t>
      </w:r>
      <w:r w:rsidR="001B4F75">
        <w:rPr>
          <w:rFonts w:eastAsiaTheme="minorEastAsia"/>
          <w:lang w:eastAsia="zh-CN"/>
        </w:rPr>
        <w:t xml:space="preserve"> further considerations.</w:t>
      </w:r>
    </w:p>
    <w:p w14:paraId="042C873B" w14:textId="336231F1" w:rsidR="001B4F75" w:rsidRDefault="00DF2461" w:rsidP="009267A0">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367893">
        <w:rPr>
          <w:rFonts w:eastAsiaTheme="minorEastAsia"/>
          <w:lang w:eastAsia="zh-CN"/>
        </w:rPr>
        <w:t>example</w:t>
      </w:r>
      <w:r>
        <w:rPr>
          <w:rFonts w:eastAsiaTheme="minorEastAsia"/>
          <w:lang w:eastAsia="zh-CN"/>
        </w:rPr>
        <w:t xml:space="preserve">, in case the change of TRS/CSI-RS information is frequent, the SI modification would </w:t>
      </w:r>
      <w:r w:rsidR="00367893">
        <w:rPr>
          <w:rFonts w:eastAsiaTheme="minorEastAsia"/>
          <w:lang w:eastAsia="zh-CN"/>
        </w:rPr>
        <w:t xml:space="preserve">also </w:t>
      </w:r>
      <w:r>
        <w:rPr>
          <w:rFonts w:eastAsiaTheme="minorEastAsia"/>
          <w:lang w:eastAsia="zh-CN"/>
        </w:rPr>
        <w:t xml:space="preserve">be frequent. If the current SI modification procedure is directly reused without any enhancements, </w:t>
      </w:r>
      <w:r w:rsidR="00B4799E">
        <w:rPr>
          <w:rFonts w:eastAsiaTheme="minorEastAsia"/>
          <w:lang w:eastAsia="zh-CN"/>
        </w:rPr>
        <w:t>all UEs</w:t>
      </w:r>
      <w:r w:rsidR="00D11C45">
        <w:rPr>
          <w:rFonts w:eastAsiaTheme="minorEastAsia"/>
          <w:lang w:eastAsia="zh-CN"/>
        </w:rPr>
        <w:t xml:space="preserve"> </w:t>
      </w:r>
      <w:r w:rsidR="00B4799E">
        <w:rPr>
          <w:rFonts w:eastAsiaTheme="minorEastAsia"/>
          <w:lang w:eastAsia="zh-CN"/>
        </w:rPr>
        <w:t>will</w:t>
      </w:r>
      <w:r w:rsidR="00D11C45">
        <w:rPr>
          <w:rFonts w:eastAsiaTheme="minorEastAsia"/>
          <w:lang w:eastAsia="zh-CN"/>
        </w:rPr>
        <w:t xml:space="preserve"> be </w:t>
      </w:r>
      <w:r w:rsidR="00B4799E">
        <w:rPr>
          <w:rFonts w:eastAsiaTheme="minorEastAsia"/>
          <w:lang w:eastAsia="zh-CN"/>
        </w:rPr>
        <w:t xml:space="preserve">informed of SI change and </w:t>
      </w:r>
      <w:r w:rsidR="00F10C03">
        <w:rPr>
          <w:rFonts w:eastAsiaTheme="minorEastAsia"/>
          <w:lang w:eastAsia="zh-CN"/>
        </w:rPr>
        <w:t xml:space="preserve">subsequently </w:t>
      </w:r>
      <w:r w:rsidR="00B4799E">
        <w:rPr>
          <w:rFonts w:eastAsiaTheme="minorEastAsia"/>
          <w:lang w:eastAsia="zh-CN"/>
        </w:rPr>
        <w:t xml:space="preserve">acquire system information, </w:t>
      </w:r>
      <w:r w:rsidR="00F10C03">
        <w:rPr>
          <w:rFonts w:eastAsiaTheme="minorEastAsia"/>
          <w:lang w:eastAsia="zh-CN"/>
        </w:rPr>
        <w:t xml:space="preserve">resulting in that irrelevant UEs (e.g., legacy UEs or UEs not supporting/using the TRS/CSI-RS mechanism) perform unnecessary SI update and waste power.  </w:t>
      </w:r>
    </w:p>
    <w:p w14:paraId="691D6600" w14:textId="58AFEDBD" w:rsidR="009D61A3" w:rsidRDefault="00C46CA1" w:rsidP="009267A0">
      <w:pPr>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00842FB4">
        <w:rPr>
          <w:rFonts w:eastAsiaTheme="minorEastAsia"/>
          <w:lang w:eastAsia="zh-CN"/>
        </w:rPr>
        <w:t>in the current SI modification procedure, the network should send SI change indication</w:t>
      </w:r>
      <w:r w:rsidR="00FC6E0E">
        <w:rPr>
          <w:rFonts w:eastAsiaTheme="minorEastAsia"/>
          <w:lang w:eastAsia="zh-CN"/>
        </w:rPr>
        <w:t xml:space="preserve"> within a preceding modification period and updated SI message is broadcast </w:t>
      </w:r>
      <w:r w:rsidR="00F85287">
        <w:rPr>
          <w:rFonts w:eastAsiaTheme="minorEastAsia"/>
          <w:lang w:eastAsia="zh-CN"/>
        </w:rPr>
        <w:t xml:space="preserve">in the next modification period, </w:t>
      </w:r>
      <w:r w:rsidR="0096547A">
        <w:rPr>
          <w:rFonts w:eastAsiaTheme="minorEastAsia"/>
          <w:lang w:eastAsia="zh-CN"/>
        </w:rPr>
        <w:t>i.e., the system information can only be modified at certain time boundaries.</w:t>
      </w:r>
      <w:r w:rsidR="00C5656E">
        <w:rPr>
          <w:rFonts w:eastAsiaTheme="minorEastAsia"/>
          <w:lang w:eastAsia="zh-CN"/>
        </w:rPr>
        <w:t xml:space="preserve"> </w:t>
      </w:r>
      <w:r w:rsidR="00CB4509">
        <w:rPr>
          <w:rFonts w:eastAsiaTheme="minorEastAsia"/>
          <w:lang w:eastAsia="zh-CN"/>
        </w:rPr>
        <w:t xml:space="preserve">Hence, if the SI modification procedure is reused </w:t>
      </w:r>
      <w:r w:rsidR="00FD3000">
        <w:rPr>
          <w:rFonts w:eastAsiaTheme="minorEastAsia"/>
          <w:lang w:eastAsia="zh-CN"/>
        </w:rPr>
        <w:t>for the TRS/CSI-RS mechanism, the network will not be able to modify the TRS/CSI-RS configuration at any time. These reference signals, however, are actually intended to be used by connected-mode UEs. The constrain</w:t>
      </w:r>
      <w:r w:rsidR="004916AC">
        <w:rPr>
          <w:rFonts w:eastAsiaTheme="minorEastAsia"/>
          <w:lang w:eastAsia="zh-CN"/>
        </w:rPr>
        <w:t>t</w:t>
      </w:r>
      <w:r w:rsidR="00FD3000">
        <w:rPr>
          <w:rFonts w:eastAsiaTheme="minorEastAsia"/>
          <w:lang w:eastAsia="zh-CN"/>
        </w:rPr>
        <w:t xml:space="preserve"> caused by the TRS/CSI-RS mechanism may affect</w:t>
      </w:r>
      <w:r w:rsidR="004962EC">
        <w:rPr>
          <w:rFonts w:eastAsiaTheme="minorEastAsia"/>
          <w:lang w:eastAsia="zh-CN"/>
        </w:rPr>
        <w:t xml:space="preserve"> the use of the TRS/CSI-RS in connected-mode, which impacts the performance of connected-mode UEs.</w:t>
      </w:r>
    </w:p>
    <w:p w14:paraId="56199CD4" w14:textId="31EFF5B8" w:rsidR="00684A82" w:rsidRPr="00CA62DD" w:rsidRDefault="00CA62DD" w:rsidP="009267A0">
      <w:pPr>
        <w:jc w:val="both"/>
        <w:rPr>
          <w:b/>
        </w:rPr>
      </w:pPr>
      <w:r w:rsidRPr="00CA62DD">
        <w:rPr>
          <w:b/>
        </w:rPr>
        <w:t xml:space="preserve">Proposal 3: The impact of </w:t>
      </w:r>
      <w:r w:rsidR="00811C4B">
        <w:rPr>
          <w:b/>
        </w:rPr>
        <w:t xml:space="preserve">the </w:t>
      </w:r>
      <w:r w:rsidRPr="00CA62DD">
        <w:rPr>
          <w:b/>
        </w:rPr>
        <w:t>T</w:t>
      </w:r>
      <w:r w:rsidR="00811C4B">
        <w:rPr>
          <w:b/>
        </w:rPr>
        <w:t xml:space="preserve">RS/CSI-RS information update on </w:t>
      </w:r>
      <w:r w:rsidRPr="00CA62DD">
        <w:rPr>
          <w:b/>
        </w:rPr>
        <w:t>SI modification procedure and connected-mode operations should be minimized.</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0594DA5"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A2806">
        <w:rPr>
          <w:rFonts w:eastAsia="宋体"/>
          <w:lang w:eastAsia="zh-CN"/>
        </w:rPr>
        <w:t xml:space="preserve">discuss </w:t>
      </w:r>
      <w:r w:rsidR="009A2806" w:rsidRPr="009A2806">
        <w:rPr>
          <w:rFonts w:eastAsia="宋体"/>
          <w:lang w:eastAsia="zh-CN"/>
        </w:rPr>
        <w:t xml:space="preserve">potential </w:t>
      </w:r>
      <w:r w:rsidR="009A2806">
        <w:rPr>
          <w:rFonts w:eastAsia="宋体"/>
          <w:lang w:eastAsia="zh-CN"/>
        </w:rPr>
        <w:t xml:space="preserve">RAN2 </w:t>
      </w:r>
      <w:r w:rsidR="009A2806" w:rsidRPr="009A2806">
        <w:rPr>
          <w:rFonts w:eastAsia="宋体"/>
          <w:lang w:eastAsia="zh-CN"/>
        </w:rPr>
        <w:t xml:space="preserve">impacts </w:t>
      </w:r>
      <w:r w:rsidR="009A2806">
        <w:rPr>
          <w:rFonts w:eastAsia="宋体"/>
          <w:lang w:eastAsia="zh-CN"/>
        </w:rPr>
        <w:t xml:space="preserve">and work in terms of </w:t>
      </w:r>
      <w:r w:rsidR="009A2806" w:rsidRPr="009A2806">
        <w:rPr>
          <w:rFonts w:eastAsia="宋体"/>
          <w:lang w:eastAsia="zh-CN"/>
        </w:rPr>
        <w:t>providing connected-mode TRS/CSI-RS to idle/inactive-mode UEs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00B31627" w14:textId="77777777" w:rsidR="00023F48" w:rsidRPr="0062373E" w:rsidRDefault="00023F48" w:rsidP="00023F48">
      <w:pPr>
        <w:jc w:val="both"/>
        <w:rPr>
          <w:b/>
        </w:rPr>
      </w:pPr>
      <w:r w:rsidRPr="0062373E">
        <w:rPr>
          <w:b/>
        </w:rPr>
        <w:lastRenderedPageBreak/>
        <w:t xml:space="preserve">Proposal 1: Providing potential TRS/CSI-RS </w:t>
      </w:r>
      <w:r>
        <w:rPr>
          <w:b/>
        </w:rPr>
        <w:t xml:space="preserve">available in connected mode </w:t>
      </w:r>
      <w:r w:rsidRPr="0062373E">
        <w:rPr>
          <w:b/>
        </w:rPr>
        <w:t>to idle/inactive-mode UEs should not impact legacy operations.</w:t>
      </w:r>
    </w:p>
    <w:p w14:paraId="1EF94292" w14:textId="77777777" w:rsidR="00023F48" w:rsidRDefault="00023F48" w:rsidP="00023F48">
      <w:pPr>
        <w:spacing w:after="120"/>
        <w:jc w:val="both"/>
        <w:rPr>
          <w:b/>
        </w:rPr>
      </w:pPr>
      <w:r>
        <w:rPr>
          <w:b/>
        </w:rPr>
        <w:t>Observation 1</w:t>
      </w:r>
      <w:r w:rsidRPr="0031392F">
        <w:rPr>
          <w:rFonts w:hint="eastAsia"/>
          <w:b/>
        </w:rPr>
        <w:t>:</w:t>
      </w:r>
      <w:r>
        <w:rPr>
          <w:b/>
        </w:rPr>
        <w:t xml:space="preserve"> The system information is a straightforward way to provide the TRS/CSI-RS configuration to idle/inactive-mode UEs</w:t>
      </w:r>
      <w:r w:rsidRPr="0031392F">
        <w:rPr>
          <w:b/>
        </w:rPr>
        <w:t>.</w:t>
      </w:r>
      <w:r>
        <w:rPr>
          <w:b/>
        </w:rPr>
        <w:t xml:space="preserve"> </w:t>
      </w:r>
      <w:r w:rsidRPr="004F7542">
        <w:rPr>
          <w:rFonts w:eastAsia="宋体"/>
          <w:b/>
          <w:kern w:val="2"/>
          <w:lang w:eastAsia="zh-CN"/>
        </w:rPr>
        <w:t>Potential</w:t>
      </w:r>
      <w:r>
        <w:rPr>
          <w:b/>
        </w:rPr>
        <w:t xml:space="preserve"> issues to be considered include:</w:t>
      </w:r>
    </w:p>
    <w:p w14:paraId="5B7BAEE2" w14:textId="77777777" w:rsidR="00023F48" w:rsidRDefault="00023F48" w:rsidP="006A21DF">
      <w:pPr>
        <w:numPr>
          <w:ilvl w:val="0"/>
          <w:numId w:val="5"/>
        </w:numPr>
        <w:spacing w:after="120"/>
        <w:jc w:val="both"/>
        <w:rPr>
          <w:rFonts w:eastAsia="宋体"/>
          <w:b/>
          <w:kern w:val="2"/>
          <w:lang w:eastAsia="zh-CN"/>
        </w:rPr>
      </w:pPr>
      <w:r w:rsidRPr="004F7542">
        <w:rPr>
          <w:rFonts w:eastAsia="宋体"/>
          <w:b/>
          <w:kern w:val="2"/>
          <w:lang w:eastAsia="zh-CN"/>
        </w:rPr>
        <w:t>Which SIB to include the TRS/CSI-RS configuration</w:t>
      </w:r>
      <w:r>
        <w:rPr>
          <w:rFonts w:eastAsia="宋体"/>
          <w:b/>
          <w:kern w:val="2"/>
          <w:lang w:eastAsia="zh-CN"/>
        </w:rPr>
        <w:t xml:space="preserve"> (e.g., an existing SIB or a new SIB).</w:t>
      </w:r>
    </w:p>
    <w:p w14:paraId="32F10342" w14:textId="2B27D26D" w:rsidR="00023F48" w:rsidRDefault="00023F48" w:rsidP="00403A82">
      <w:pPr>
        <w:numPr>
          <w:ilvl w:val="0"/>
          <w:numId w:val="5"/>
        </w:numPr>
        <w:jc w:val="both"/>
        <w:rPr>
          <w:rFonts w:eastAsia="宋体"/>
          <w:b/>
          <w:kern w:val="2"/>
          <w:lang w:eastAsia="zh-CN"/>
        </w:rPr>
      </w:pPr>
      <w:r>
        <w:rPr>
          <w:rFonts w:eastAsia="宋体"/>
          <w:b/>
          <w:kern w:val="2"/>
          <w:lang w:eastAsia="zh-CN"/>
        </w:rPr>
        <w:t>How to design the TRS/CSI-RS configuration (e.g., the IE structure and contents</w:t>
      </w:r>
      <w:r w:rsidR="00403A82" w:rsidRPr="00403A82">
        <w:t xml:space="preserve"> </w:t>
      </w:r>
      <w:r w:rsidR="00403A82" w:rsidRPr="00403A82">
        <w:rPr>
          <w:rFonts w:eastAsia="宋体"/>
          <w:b/>
          <w:kern w:val="2"/>
          <w:lang w:eastAsia="zh-CN"/>
        </w:rPr>
        <w:t>with considerations on reducing the signalling overhead</w:t>
      </w:r>
      <w:r>
        <w:rPr>
          <w:rFonts w:eastAsia="宋体"/>
          <w:b/>
          <w:kern w:val="2"/>
          <w:lang w:eastAsia="zh-CN"/>
        </w:rPr>
        <w:t>).</w:t>
      </w:r>
    </w:p>
    <w:p w14:paraId="6316D364" w14:textId="7A4F5C75" w:rsidR="00023F48" w:rsidRPr="0031392F" w:rsidRDefault="00023F48" w:rsidP="00023F48">
      <w:pPr>
        <w:jc w:val="both"/>
        <w:rPr>
          <w:b/>
        </w:rPr>
      </w:pPr>
      <w:r>
        <w:rPr>
          <w:b/>
        </w:rPr>
        <w:t>Observation 2</w:t>
      </w:r>
      <w:r w:rsidRPr="0031392F">
        <w:rPr>
          <w:rFonts w:hint="eastAsia"/>
          <w:b/>
        </w:rPr>
        <w:t>:</w:t>
      </w:r>
      <w:r>
        <w:rPr>
          <w:b/>
        </w:rPr>
        <w:t xml:space="preserve"> The dedicated RRC signalling is a candidate for providing the TRS/CSI-RS configuration, but cannot work alone considering that the update</w:t>
      </w:r>
      <w:r w:rsidR="007F7944">
        <w:rPr>
          <w:b/>
        </w:rPr>
        <w:t>/(re)acquiring</w:t>
      </w:r>
      <w:r>
        <w:rPr>
          <w:b/>
        </w:rPr>
        <w:t xml:space="preserve"> of TRS/CSI-RS information is needed</w:t>
      </w:r>
      <w:r w:rsidRPr="00570811">
        <w:rPr>
          <w:b/>
        </w:rPr>
        <w:t xml:space="preserve"> </w:t>
      </w:r>
      <w:r>
        <w:rPr>
          <w:b/>
        </w:rPr>
        <w:t>for idle/inactive-mode UEs</w:t>
      </w:r>
      <w:r w:rsidRPr="0031392F">
        <w:rPr>
          <w:b/>
        </w:rPr>
        <w:t>.</w:t>
      </w:r>
    </w:p>
    <w:p w14:paraId="7DB88A0D" w14:textId="4E1EF564" w:rsidR="00023F48" w:rsidRPr="0031392F" w:rsidRDefault="00023F48" w:rsidP="00023F48">
      <w:pPr>
        <w:jc w:val="both"/>
        <w:rPr>
          <w:b/>
        </w:rPr>
      </w:pPr>
      <w:r>
        <w:rPr>
          <w:b/>
        </w:rPr>
        <w:t>Observation 3</w:t>
      </w:r>
      <w:r w:rsidRPr="0031392F">
        <w:rPr>
          <w:rFonts w:hint="eastAsia"/>
          <w:b/>
        </w:rPr>
        <w:t>:</w:t>
      </w:r>
      <w:r>
        <w:rPr>
          <w:b/>
        </w:rPr>
        <w:t xml:space="preserve"> The TRS/CSI-RS availability information should be </w:t>
      </w:r>
      <w:r w:rsidR="009C3242">
        <w:rPr>
          <w:b/>
        </w:rPr>
        <w:t>considered</w:t>
      </w:r>
      <w:r>
        <w:rPr>
          <w:b/>
        </w:rPr>
        <w:t xml:space="preserve"> for reducing additional UE power consumption brought by blind detection.</w:t>
      </w:r>
    </w:p>
    <w:p w14:paraId="4DC79743" w14:textId="77777777" w:rsidR="003E0B71" w:rsidRPr="001440C0" w:rsidRDefault="003E0B71" w:rsidP="003E0B71">
      <w:pPr>
        <w:jc w:val="both"/>
        <w:rPr>
          <w:b/>
        </w:rPr>
      </w:pPr>
      <w:r w:rsidRPr="001440C0">
        <w:rPr>
          <w:b/>
        </w:rPr>
        <w:t xml:space="preserve">Proposal 2: RAN2 to discuss potential </w:t>
      </w:r>
      <w:r>
        <w:rPr>
          <w:b/>
        </w:rPr>
        <w:t xml:space="preserve">RAN2 </w:t>
      </w:r>
      <w:r w:rsidRPr="001440C0">
        <w:rPr>
          <w:b/>
        </w:rPr>
        <w:t xml:space="preserve">impacts of the </w:t>
      </w:r>
      <w:r>
        <w:rPr>
          <w:b/>
        </w:rPr>
        <w:t>signalling candidates for providing TSR/CSI-RS configuration and informing TRS/CSI-RS availability based on RAN1 conclusions, with considerations on minimizing the signalling overhead and negative impact on UE power consumption</w:t>
      </w:r>
      <w:r w:rsidRPr="001440C0">
        <w:rPr>
          <w:b/>
        </w:rPr>
        <w:t>.</w:t>
      </w:r>
    </w:p>
    <w:p w14:paraId="11CC530E" w14:textId="77777777" w:rsidR="00023F48" w:rsidRPr="00CA62DD" w:rsidRDefault="00023F48" w:rsidP="00023F48">
      <w:pPr>
        <w:jc w:val="both"/>
        <w:rPr>
          <w:b/>
        </w:rPr>
      </w:pPr>
      <w:r w:rsidRPr="00CA62DD">
        <w:rPr>
          <w:b/>
        </w:rPr>
        <w:t xml:space="preserve">Proposal 3: The impact of </w:t>
      </w:r>
      <w:r>
        <w:rPr>
          <w:b/>
        </w:rPr>
        <w:t xml:space="preserve">the </w:t>
      </w:r>
      <w:r w:rsidRPr="00CA62DD">
        <w:rPr>
          <w:b/>
        </w:rPr>
        <w:t>T</w:t>
      </w:r>
      <w:r>
        <w:rPr>
          <w:b/>
        </w:rPr>
        <w:t xml:space="preserve">RS/CSI-RS information update on </w:t>
      </w:r>
      <w:r w:rsidRPr="00CA62DD">
        <w:rPr>
          <w:b/>
        </w:rPr>
        <w:t>SI modification procedure and connected-mode operations should be minimized.</w:t>
      </w:r>
    </w:p>
    <w:bookmarkEnd w:id="5"/>
    <w:p w14:paraId="7D377C58" w14:textId="77777777" w:rsidR="00BB7889" w:rsidRPr="007D435F" w:rsidRDefault="00BB7889" w:rsidP="00C23B88">
      <w:pPr>
        <w:pStyle w:val="1"/>
        <w:rPr>
          <w:lang w:eastAsia="zh-CN"/>
        </w:rPr>
      </w:pPr>
      <w:r w:rsidRPr="007D435F">
        <w:t>References</w:t>
      </w:r>
    </w:p>
    <w:p w14:paraId="54AA2910" w14:textId="77777777" w:rsidR="00C359EC" w:rsidRDefault="001542B6" w:rsidP="001542B6">
      <w:pPr>
        <w:numPr>
          <w:ilvl w:val="0"/>
          <w:numId w:val="4"/>
        </w:numPr>
        <w:overflowPunct/>
        <w:autoSpaceDE/>
        <w:autoSpaceDN/>
        <w:adjustRightInd/>
        <w:textAlignment w:val="auto"/>
        <w:rPr>
          <w:rFonts w:eastAsia="MS Mincho"/>
          <w:lang w:eastAsia="ja-JP"/>
        </w:rPr>
      </w:pPr>
      <w:r w:rsidRPr="001542B6">
        <w:rPr>
          <w:rFonts w:eastAsia="MS Mincho"/>
          <w:lang w:eastAsia="ja-JP"/>
        </w:rPr>
        <w:t>RP-200938</w:t>
      </w:r>
      <w:r w:rsidR="00CA7740">
        <w:rPr>
          <w:rFonts w:eastAsia="MS Mincho"/>
          <w:lang w:eastAsia="ja-JP"/>
        </w:rPr>
        <w:t xml:space="preserve">, </w:t>
      </w:r>
      <w:r w:rsidRPr="001542B6">
        <w:rPr>
          <w:rFonts w:eastAsia="MS Mincho"/>
          <w:lang w:eastAsia="ja-JP"/>
        </w:rPr>
        <w:t>Revised WID UE Power Saving Enhancements for NR</w:t>
      </w:r>
      <w:r>
        <w:rPr>
          <w:rFonts w:eastAsia="MS Mincho"/>
          <w:lang w:eastAsia="ja-JP"/>
        </w:rPr>
        <w:t>.</w:t>
      </w:r>
    </w:p>
    <w:sectPr w:rsidR="00C359EC"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1A39E" w14:textId="77777777" w:rsidR="005152A1" w:rsidRDefault="005152A1">
      <w:r>
        <w:separator/>
      </w:r>
    </w:p>
  </w:endnote>
  <w:endnote w:type="continuationSeparator" w:id="0">
    <w:p w14:paraId="63B4F794" w14:textId="77777777" w:rsidR="005152A1" w:rsidRDefault="0051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0508E" w14:textId="77777777" w:rsidR="005152A1" w:rsidRDefault="005152A1">
      <w:r>
        <w:separator/>
      </w:r>
    </w:p>
  </w:footnote>
  <w:footnote w:type="continuationSeparator" w:id="0">
    <w:p w14:paraId="2E104304" w14:textId="77777777" w:rsidR="005152A1" w:rsidRDefault="005152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3"/>
  </w:num>
  <w:num w:numId="5">
    <w:abstractNumId w:val="10"/>
  </w:num>
  <w:num w:numId="6">
    <w:abstractNumId w:val="1"/>
  </w:num>
  <w:num w:numId="7">
    <w:abstractNumId w:val="9"/>
  </w:num>
  <w:num w:numId="8">
    <w:abstractNumId w:val="6"/>
  </w:num>
  <w:num w:numId="9">
    <w:abstractNumId w:val="12"/>
  </w:num>
  <w:num w:numId="10">
    <w:abstractNumId w:val="11"/>
  </w:num>
  <w:num w:numId="11">
    <w:abstractNumId w:val="7"/>
  </w:num>
  <w:num w:numId="12">
    <w:abstractNumId w:val="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28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48"/>
    <w:rsid w:val="00023F5A"/>
    <w:rsid w:val="00024157"/>
    <w:rsid w:val="0002475A"/>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40278"/>
    <w:rsid w:val="000402AB"/>
    <w:rsid w:val="000402B1"/>
    <w:rsid w:val="00040547"/>
    <w:rsid w:val="00041321"/>
    <w:rsid w:val="00041AF5"/>
    <w:rsid w:val="00041C06"/>
    <w:rsid w:val="00042536"/>
    <w:rsid w:val="0004270D"/>
    <w:rsid w:val="00042ECD"/>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31C"/>
    <w:rsid w:val="000A1E7B"/>
    <w:rsid w:val="000A1F16"/>
    <w:rsid w:val="000A2529"/>
    <w:rsid w:val="000A314A"/>
    <w:rsid w:val="000A353E"/>
    <w:rsid w:val="000A3954"/>
    <w:rsid w:val="000A44DE"/>
    <w:rsid w:val="000A471D"/>
    <w:rsid w:val="000A5151"/>
    <w:rsid w:val="000A52F9"/>
    <w:rsid w:val="000A5594"/>
    <w:rsid w:val="000A55F2"/>
    <w:rsid w:val="000A5B15"/>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3276"/>
    <w:rsid w:val="000B36BA"/>
    <w:rsid w:val="000B3B5B"/>
    <w:rsid w:val="000B3E99"/>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3092"/>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202"/>
    <w:rsid w:val="000E36B1"/>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57D6"/>
    <w:rsid w:val="00115CC0"/>
    <w:rsid w:val="00116080"/>
    <w:rsid w:val="00116EB0"/>
    <w:rsid w:val="00117964"/>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895"/>
    <w:rsid w:val="00141EF8"/>
    <w:rsid w:val="001420CF"/>
    <w:rsid w:val="0014224A"/>
    <w:rsid w:val="00142A41"/>
    <w:rsid w:val="00143488"/>
    <w:rsid w:val="00143759"/>
    <w:rsid w:val="00143BED"/>
    <w:rsid w:val="00143C8B"/>
    <w:rsid w:val="00143F56"/>
    <w:rsid w:val="001440C0"/>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89E"/>
    <w:rsid w:val="00160B74"/>
    <w:rsid w:val="001614D7"/>
    <w:rsid w:val="0016168B"/>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FFE"/>
    <w:rsid w:val="00172759"/>
    <w:rsid w:val="00172B2E"/>
    <w:rsid w:val="00172DC6"/>
    <w:rsid w:val="0017301C"/>
    <w:rsid w:val="00173B5D"/>
    <w:rsid w:val="00174277"/>
    <w:rsid w:val="00174C11"/>
    <w:rsid w:val="00175090"/>
    <w:rsid w:val="0017556A"/>
    <w:rsid w:val="00175824"/>
    <w:rsid w:val="00175F29"/>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3B80"/>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72E"/>
    <w:rsid w:val="001958DC"/>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F75"/>
    <w:rsid w:val="001B4F8C"/>
    <w:rsid w:val="001B63B4"/>
    <w:rsid w:val="001B659B"/>
    <w:rsid w:val="001B672E"/>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9CC"/>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472"/>
    <w:rsid w:val="001E74A4"/>
    <w:rsid w:val="001E7913"/>
    <w:rsid w:val="001F00E3"/>
    <w:rsid w:val="001F09BA"/>
    <w:rsid w:val="001F0BC3"/>
    <w:rsid w:val="001F0F50"/>
    <w:rsid w:val="001F1559"/>
    <w:rsid w:val="001F1701"/>
    <w:rsid w:val="001F1CA4"/>
    <w:rsid w:val="001F1DEF"/>
    <w:rsid w:val="001F1E6B"/>
    <w:rsid w:val="001F1F3D"/>
    <w:rsid w:val="001F2087"/>
    <w:rsid w:val="001F27B2"/>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5D2"/>
    <w:rsid w:val="002275F6"/>
    <w:rsid w:val="00230395"/>
    <w:rsid w:val="00230493"/>
    <w:rsid w:val="00230838"/>
    <w:rsid w:val="0023098C"/>
    <w:rsid w:val="00230A8A"/>
    <w:rsid w:val="00230FFD"/>
    <w:rsid w:val="002310FA"/>
    <w:rsid w:val="00231235"/>
    <w:rsid w:val="00231B85"/>
    <w:rsid w:val="00231D60"/>
    <w:rsid w:val="00232745"/>
    <w:rsid w:val="0023276E"/>
    <w:rsid w:val="00232B12"/>
    <w:rsid w:val="0023315F"/>
    <w:rsid w:val="002333B3"/>
    <w:rsid w:val="00233C17"/>
    <w:rsid w:val="00233C6C"/>
    <w:rsid w:val="00234024"/>
    <w:rsid w:val="00234E7D"/>
    <w:rsid w:val="00235100"/>
    <w:rsid w:val="002357ED"/>
    <w:rsid w:val="0023631E"/>
    <w:rsid w:val="00236A2D"/>
    <w:rsid w:val="00236BCA"/>
    <w:rsid w:val="00237506"/>
    <w:rsid w:val="00237C07"/>
    <w:rsid w:val="00237E0F"/>
    <w:rsid w:val="00241031"/>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50986"/>
    <w:rsid w:val="002509C4"/>
    <w:rsid w:val="002512DC"/>
    <w:rsid w:val="002515E8"/>
    <w:rsid w:val="00251632"/>
    <w:rsid w:val="00251C94"/>
    <w:rsid w:val="00252F36"/>
    <w:rsid w:val="002537E3"/>
    <w:rsid w:val="00253C2B"/>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80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9D"/>
    <w:rsid w:val="002A3E86"/>
    <w:rsid w:val="002A48BE"/>
    <w:rsid w:val="002A533F"/>
    <w:rsid w:val="002A5379"/>
    <w:rsid w:val="002A55B2"/>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EC3"/>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F37"/>
    <w:rsid w:val="002D3120"/>
    <w:rsid w:val="002D397F"/>
    <w:rsid w:val="002D39A1"/>
    <w:rsid w:val="002D3DF2"/>
    <w:rsid w:val="002D46EE"/>
    <w:rsid w:val="002D48B6"/>
    <w:rsid w:val="002D4B4A"/>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2BA9"/>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1A8"/>
    <w:rsid w:val="00311578"/>
    <w:rsid w:val="0031253A"/>
    <w:rsid w:val="00312591"/>
    <w:rsid w:val="003125B3"/>
    <w:rsid w:val="003125C6"/>
    <w:rsid w:val="00313818"/>
    <w:rsid w:val="0031392F"/>
    <w:rsid w:val="003141EF"/>
    <w:rsid w:val="00314465"/>
    <w:rsid w:val="00314856"/>
    <w:rsid w:val="00314AB7"/>
    <w:rsid w:val="00314DD8"/>
    <w:rsid w:val="00314F58"/>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46F3"/>
    <w:rsid w:val="00345E5B"/>
    <w:rsid w:val="00345FCE"/>
    <w:rsid w:val="00345FDB"/>
    <w:rsid w:val="0034618E"/>
    <w:rsid w:val="00346314"/>
    <w:rsid w:val="003465C1"/>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7B2"/>
    <w:rsid w:val="003529B8"/>
    <w:rsid w:val="00352CF9"/>
    <w:rsid w:val="00352EED"/>
    <w:rsid w:val="003530A5"/>
    <w:rsid w:val="00354129"/>
    <w:rsid w:val="0035466A"/>
    <w:rsid w:val="00354754"/>
    <w:rsid w:val="00354860"/>
    <w:rsid w:val="00354C66"/>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924"/>
    <w:rsid w:val="003663D0"/>
    <w:rsid w:val="00366489"/>
    <w:rsid w:val="00366A81"/>
    <w:rsid w:val="00366B97"/>
    <w:rsid w:val="00366C67"/>
    <w:rsid w:val="0036708E"/>
    <w:rsid w:val="003674B3"/>
    <w:rsid w:val="003677C1"/>
    <w:rsid w:val="00367893"/>
    <w:rsid w:val="00367D19"/>
    <w:rsid w:val="00370158"/>
    <w:rsid w:val="00370245"/>
    <w:rsid w:val="00370390"/>
    <w:rsid w:val="003703F8"/>
    <w:rsid w:val="003709A3"/>
    <w:rsid w:val="00371627"/>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B64"/>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999"/>
    <w:rsid w:val="00393A5F"/>
    <w:rsid w:val="00393C0A"/>
    <w:rsid w:val="00394D01"/>
    <w:rsid w:val="003950DD"/>
    <w:rsid w:val="0039607A"/>
    <w:rsid w:val="00396186"/>
    <w:rsid w:val="00396255"/>
    <w:rsid w:val="00396825"/>
    <w:rsid w:val="00396E15"/>
    <w:rsid w:val="003973CC"/>
    <w:rsid w:val="0039777A"/>
    <w:rsid w:val="0039799B"/>
    <w:rsid w:val="00397CA4"/>
    <w:rsid w:val="003A12B0"/>
    <w:rsid w:val="003A189F"/>
    <w:rsid w:val="003A1B19"/>
    <w:rsid w:val="003A30BE"/>
    <w:rsid w:val="003A3EC1"/>
    <w:rsid w:val="003A404E"/>
    <w:rsid w:val="003A42A0"/>
    <w:rsid w:val="003A469E"/>
    <w:rsid w:val="003A4876"/>
    <w:rsid w:val="003A48D5"/>
    <w:rsid w:val="003A49EE"/>
    <w:rsid w:val="003A51F5"/>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3E1"/>
    <w:rsid w:val="003D6447"/>
    <w:rsid w:val="003D68D3"/>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A82"/>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490"/>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C7E"/>
    <w:rsid w:val="00485F39"/>
    <w:rsid w:val="004866F7"/>
    <w:rsid w:val="00486982"/>
    <w:rsid w:val="004871EB"/>
    <w:rsid w:val="00487531"/>
    <w:rsid w:val="004879E3"/>
    <w:rsid w:val="00487D57"/>
    <w:rsid w:val="00490097"/>
    <w:rsid w:val="00490145"/>
    <w:rsid w:val="00490287"/>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C64"/>
    <w:rsid w:val="004A5229"/>
    <w:rsid w:val="004A58DB"/>
    <w:rsid w:val="004A61BF"/>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2F2"/>
    <w:rsid w:val="004D738C"/>
    <w:rsid w:val="004D78ED"/>
    <w:rsid w:val="004D7F8E"/>
    <w:rsid w:val="004E017F"/>
    <w:rsid w:val="004E05D3"/>
    <w:rsid w:val="004E08BC"/>
    <w:rsid w:val="004E0E63"/>
    <w:rsid w:val="004E1419"/>
    <w:rsid w:val="004E20AC"/>
    <w:rsid w:val="004E23A7"/>
    <w:rsid w:val="004E2554"/>
    <w:rsid w:val="004E4217"/>
    <w:rsid w:val="004E5418"/>
    <w:rsid w:val="004E690C"/>
    <w:rsid w:val="004E6AD3"/>
    <w:rsid w:val="004E6B02"/>
    <w:rsid w:val="004E76F5"/>
    <w:rsid w:val="004E7A09"/>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F0"/>
    <w:rsid w:val="00525C2F"/>
    <w:rsid w:val="00525EF5"/>
    <w:rsid w:val="005261E9"/>
    <w:rsid w:val="00526671"/>
    <w:rsid w:val="0052676F"/>
    <w:rsid w:val="00526CB9"/>
    <w:rsid w:val="005271B0"/>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B04B6"/>
    <w:rsid w:val="005B05C2"/>
    <w:rsid w:val="005B05ED"/>
    <w:rsid w:val="005B0C52"/>
    <w:rsid w:val="005B15C2"/>
    <w:rsid w:val="005B2073"/>
    <w:rsid w:val="005B2439"/>
    <w:rsid w:val="005B25EB"/>
    <w:rsid w:val="005B3056"/>
    <w:rsid w:val="005B3177"/>
    <w:rsid w:val="005B36AB"/>
    <w:rsid w:val="005B3D5F"/>
    <w:rsid w:val="005B42D4"/>
    <w:rsid w:val="005B49ED"/>
    <w:rsid w:val="005B4CE0"/>
    <w:rsid w:val="005B50DF"/>
    <w:rsid w:val="005B5256"/>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11E9"/>
    <w:rsid w:val="00611234"/>
    <w:rsid w:val="0061131E"/>
    <w:rsid w:val="0061141E"/>
    <w:rsid w:val="0061155D"/>
    <w:rsid w:val="0061186C"/>
    <w:rsid w:val="00611B9A"/>
    <w:rsid w:val="0061247F"/>
    <w:rsid w:val="006127B0"/>
    <w:rsid w:val="006127E9"/>
    <w:rsid w:val="00612863"/>
    <w:rsid w:val="00612B4E"/>
    <w:rsid w:val="00612CC8"/>
    <w:rsid w:val="006134E7"/>
    <w:rsid w:val="00613D72"/>
    <w:rsid w:val="00613F6B"/>
    <w:rsid w:val="0061448A"/>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73E"/>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CD9"/>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25A"/>
    <w:rsid w:val="006E54E1"/>
    <w:rsid w:val="006E5663"/>
    <w:rsid w:val="006E5C1E"/>
    <w:rsid w:val="006E5F04"/>
    <w:rsid w:val="006E65E2"/>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7BCF"/>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C63"/>
    <w:rsid w:val="00765E08"/>
    <w:rsid w:val="00766479"/>
    <w:rsid w:val="00766A2B"/>
    <w:rsid w:val="00766AE2"/>
    <w:rsid w:val="00766B67"/>
    <w:rsid w:val="00766DDD"/>
    <w:rsid w:val="007670F0"/>
    <w:rsid w:val="007704DE"/>
    <w:rsid w:val="007709CD"/>
    <w:rsid w:val="00770C60"/>
    <w:rsid w:val="00770E78"/>
    <w:rsid w:val="00771CCA"/>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8A2"/>
    <w:rsid w:val="007A08A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91C"/>
    <w:rsid w:val="007B34A4"/>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1C4B"/>
    <w:rsid w:val="008122F5"/>
    <w:rsid w:val="00812818"/>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229"/>
    <w:rsid w:val="008216E6"/>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B57"/>
    <w:rsid w:val="00836448"/>
    <w:rsid w:val="00836626"/>
    <w:rsid w:val="00836B47"/>
    <w:rsid w:val="00837381"/>
    <w:rsid w:val="008376E7"/>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B4"/>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56"/>
    <w:rsid w:val="00866E96"/>
    <w:rsid w:val="0086744F"/>
    <w:rsid w:val="00867B68"/>
    <w:rsid w:val="008700F4"/>
    <w:rsid w:val="0087013B"/>
    <w:rsid w:val="0087083B"/>
    <w:rsid w:val="008709BA"/>
    <w:rsid w:val="00870A83"/>
    <w:rsid w:val="00870FD9"/>
    <w:rsid w:val="00871390"/>
    <w:rsid w:val="008714A1"/>
    <w:rsid w:val="00871E13"/>
    <w:rsid w:val="00872029"/>
    <w:rsid w:val="00872086"/>
    <w:rsid w:val="0087220C"/>
    <w:rsid w:val="008730D7"/>
    <w:rsid w:val="008731D1"/>
    <w:rsid w:val="00874036"/>
    <w:rsid w:val="00874211"/>
    <w:rsid w:val="0087427E"/>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145"/>
    <w:rsid w:val="008863CE"/>
    <w:rsid w:val="00886512"/>
    <w:rsid w:val="00886C7B"/>
    <w:rsid w:val="00886ED5"/>
    <w:rsid w:val="0088772F"/>
    <w:rsid w:val="00887C45"/>
    <w:rsid w:val="00887EE3"/>
    <w:rsid w:val="0089001B"/>
    <w:rsid w:val="00890783"/>
    <w:rsid w:val="0089179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BDD"/>
    <w:rsid w:val="008B6D75"/>
    <w:rsid w:val="008B7087"/>
    <w:rsid w:val="008B71B5"/>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BE"/>
    <w:rsid w:val="008F53DC"/>
    <w:rsid w:val="008F5A5C"/>
    <w:rsid w:val="008F5EC8"/>
    <w:rsid w:val="008F63D5"/>
    <w:rsid w:val="008F67B0"/>
    <w:rsid w:val="008F6A20"/>
    <w:rsid w:val="008F6A58"/>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5B81"/>
    <w:rsid w:val="00925CEC"/>
    <w:rsid w:val="00925E77"/>
    <w:rsid w:val="0092635A"/>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269"/>
    <w:rsid w:val="00937916"/>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4791"/>
    <w:rsid w:val="00944BF1"/>
    <w:rsid w:val="00944EA1"/>
    <w:rsid w:val="00945239"/>
    <w:rsid w:val="00945CDA"/>
    <w:rsid w:val="0094624D"/>
    <w:rsid w:val="0094665F"/>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47A"/>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3696"/>
    <w:rsid w:val="009938C5"/>
    <w:rsid w:val="00993A69"/>
    <w:rsid w:val="00993D71"/>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7B8"/>
    <w:rsid w:val="009D5855"/>
    <w:rsid w:val="009D58F3"/>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91C"/>
    <w:rsid w:val="009E2A88"/>
    <w:rsid w:val="009E32C6"/>
    <w:rsid w:val="009E4360"/>
    <w:rsid w:val="009E4618"/>
    <w:rsid w:val="009E4F63"/>
    <w:rsid w:val="009E52DA"/>
    <w:rsid w:val="009E57D3"/>
    <w:rsid w:val="009E5DC1"/>
    <w:rsid w:val="009E6373"/>
    <w:rsid w:val="009E6689"/>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1011E"/>
    <w:rsid w:val="00A107B6"/>
    <w:rsid w:val="00A107FA"/>
    <w:rsid w:val="00A10A06"/>
    <w:rsid w:val="00A10F8F"/>
    <w:rsid w:val="00A111EE"/>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707"/>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BD8"/>
    <w:rsid w:val="00A74353"/>
    <w:rsid w:val="00A747D9"/>
    <w:rsid w:val="00A74B66"/>
    <w:rsid w:val="00A74B98"/>
    <w:rsid w:val="00A755AD"/>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6953"/>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4242"/>
    <w:rsid w:val="00AB4343"/>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339"/>
    <w:rsid w:val="00AF3579"/>
    <w:rsid w:val="00AF370E"/>
    <w:rsid w:val="00AF3C46"/>
    <w:rsid w:val="00AF3E95"/>
    <w:rsid w:val="00AF3EFA"/>
    <w:rsid w:val="00AF412D"/>
    <w:rsid w:val="00AF4A27"/>
    <w:rsid w:val="00AF4FB6"/>
    <w:rsid w:val="00AF522C"/>
    <w:rsid w:val="00AF5B11"/>
    <w:rsid w:val="00AF5DAA"/>
    <w:rsid w:val="00AF6C17"/>
    <w:rsid w:val="00AF6EF3"/>
    <w:rsid w:val="00AF7064"/>
    <w:rsid w:val="00AF7539"/>
    <w:rsid w:val="00AF7C43"/>
    <w:rsid w:val="00AF7D9D"/>
    <w:rsid w:val="00AF7FEB"/>
    <w:rsid w:val="00B00218"/>
    <w:rsid w:val="00B007A2"/>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5F6C"/>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57C26"/>
    <w:rsid w:val="00B60013"/>
    <w:rsid w:val="00B6005B"/>
    <w:rsid w:val="00B60576"/>
    <w:rsid w:val="00B60A05"/>
    <w:rsid w:val="00B60BB8"/>
    <w:rsid w:val="00B60DF6"/>
    <w:rsid w:val="00B6175F"/>
    <w:rsid w:val="00B61EDC"/>
    <w:rsid w:val="00B62525"/>
    <w:rsid w:val="00B627F3"/>
    <w:rsid w:val="00B6280C"/>
    <w:rsid w:val="00B62B5B"/>
    <w:rsid w:val="00B63CEA"/>
    <w:rsid w:val="00B63FC6"/>
    <w:rsid w:val="00B6449F"/>
    <w:rsid w:val="00B645BE"/>
    <w:rsid w:val="00B65D41"/>
    <w:rsid w:val="00B65F77"/>
    <w:rsid w:val="00B660FB"/>
    <w:rsid w:val="00B663F5"/>
    <w:rsid w:val="00B666BC"/>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78D"/>
    <w:rsid w:val="00B90CA5"/>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76A"/>
    <w:rsid w:val="00B958D8"/>
    <w:rsid w:val="00B95E0B"/>
    <w:rsid w:val="00B973B5"/>
    <w:rsid w:val="00B97422"/>
    <w:rsid w:val="00BA0058"/>
    <w:rsid w:val="00BA08FC"/>
    <w:rsid w:val="00BA09C8"/>
    <w:rsid w:val="00BA0FA3"/>
    <w:rsid w:val="00BA105E"/>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C55"/>
    <w:rsid w:val="00BB1F6B"/>
    <w:rsid w:val="00BB2161"/>
    <w:rsid w:val="00BB2554"/>
    <w:rsid w:val="00BB2557"/>
    <w:rsid w:val="00BB2BB7"/>
    <w:rsid w:val="00BB2FFC"/>
    <w:rsid w:val="00BB3B49"/>
    <w:rsid w:val="00BB442E"/>
    <w:rsid w:val="00BB4871"/>
    <w:rsid w:val="00BB4A7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9E6"/>
    <w:rsid w:val="00BE4A90"/>
    <w:rsid w:val="00BE5214"/>
    <w:rsid w:val="00BE5422"/>
    <w:rsid w:val="00BE56DC"/>
    <w:rsid w:val="00BE5C44"/>
    <w:rsid w:val="00BE62CA"/>
    <w:rsid w:val="00BE67CF"/>
    <w:rsid w:val="00BE6881"/>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45C8"/>
    <w:rsid w:val="00C44713"/>
    <w:rsid w:val="00C45A95"/>
    <w:rsid w:val="00C45B4F"/>
    <w:rsid w:val="00C45FA8"/>
    <w:rsid w:val="00C4616C"/>
    <w:rsid w:val="00C46552"/>
    <w:rsid w:val="00C469D8"/>
    <w:rsid w:val="00C46CA1"/>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633B"/>
    <w:rsid w:val="00C66C19"/>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4DF"/>
    <w:rsid w:val="00C92BA1"/>
    <w:rsid w:val="00C949C7"/>
    <w:rsid w:val="00C94BF2"/>
    <w:rsid w:val="00C950EA"/>
    <w:rsid w:val="00C95191"/>
    <w:rsid w:val="00C9533C"/>
    <w:rsid w:val="00C95650"/>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DD"/>
    <w:rsid w:val="00CA6610"/>
    <w:rsid w:val="00CA6A69"/>
    <w:rsid w:val="00CA6AFE"/>
    <w:rsid w:val="00CA6BC2"/>
    <w:rsid w:val="00CA6E2A"/>
    <w:rsid w:val="00CA6FEB"/>
    <w:rsid w:val="00CA73EE"/>
    <w:rsid w:val="00CA7740"/>
    <w:rsid w:val="00CA7927"/>
    <w:rsid w:val="00CA7A66"/>
    <w:rsid w:val="00CA7CA7"/>
    <w:rsid w:val="00CB0608"/>
    <w:rsid w:val="00CB070C"/>
    <w:rsid w:val="00CB0D50"/>
    <w:rsid w:val="00CB0E08"/>
    <w:rsid w:val="00CB1272"/>
    <w:rsid w:val="00CB141C"/>
    <w:rsid w:val="00CB1A5E"/>
    <w:rsid w:val="00CB1D49"/>
    <w:rsid w:val="00CB216F"/>
    <w:rsid w:val="00CB2685"/>
    <w:rsid w:val="00CB2B61"/>
    <w:rsid w:val="00CB2C3B"/>
    <w:rsid w:val="00CB4509"/>
    <w:rsid w:val="00CB4905"/>
    <w:rsid w:val="00CB4B33"/>
    <w:rsid w:val="00CB5115"/>
    <w:rsid w:val="00CB5137"/>
    <w:rsid w:val="00CB5BCB"/>
    <w:rsid w:val="00CB64DC"/>
    <w:rsid w:val="00CB688C"/>
    <w:rsid w:val="00CB6BAB"/>
    <w:rsid w:val="00CB702A"/>
    <w:rsid w:val="00CB7170"/>
    <w:rsid w:val="00CB7D59"/>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EFB"/>
    <w:rsid w:val="00CD0F1B"/>
    <w:rsid w:val="00CD117B"/>
    <w:rsid w:val="00CD11E1"/>
    <w:rsid w:val="00CD1649"/>
    <w:rsid w:val="00CD1A6C"/>
    <w:rsid w:val="00CD262D"/>
    <w:rsid w:val="00CD2C34"/>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FDE"/>
    <w:rsid w:val="00CE1B85"/>
    <w:rsid w:val="00CE1F0A"/>
    <w:rsid w:val="00CE2192"/>
    <w:rsid w:val="00CE22CD"/>
    <w:rsid w:val="00CE2869"/>
    <w:rsid w:val="00CE2877"/>
    <w:rsid w:val="00CE2C9E"/>
    <w:rsid w:val="00CE2F0C"/>
    <w:rsid w:val="00CE3091"/>
    <w:rsid w:val="00CE369E"/>
    <w:rsid w:val="00CE3ADE"/>
    <w:rsid w:val="00CE3C63"/>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82F"/>
    <w:rsid w:val="00CF587C"/>
    <w:rsid w:val="00CF681C"/>
    <w:rsid w:val="00CF692C"/>
    <w:rsid w:val="00CF6ED0"/>
    <w:rsid w:val="00CF7185"/>
    <w:rsid w:val="00CF769A"/>
    <w:rsid w:val="00CF7DD7"/>
    <w:rsid w:val="00D000DE"/>
    <w:rsid w:val="00D001E1"/>
    <w:rsid w:val="00D01453"/>
    <w:rsid w:val="00D01584"/>
    <w:rsid w:val="00D017E5"/>
    <w:rsid w:val="00D020E1"/>
    <w:rsid w:val="00D02106"/>
    <w:rsid w:val="00D027FD"/>
    <w:rsid w:val="00D028B4"/>
    <w:rsid w:val="00D02F19"/>
    <w:rsid w:val="00D03014"/>
    <w:rsid w:val="00D03201"/>
    <w:rsid w:val="00D03233"/>
    <w:rsid w:val="00D03243"/>
    <w:rsid w:val="00D03851"/>
    <w:rsid w:val="00D03AE5"/>
    <w:rsid w:val="00D03D69"/>
    <w:rsid w:val="00D04240"/>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C3C"/>
    <w:rsid w:val="00D1661A"/>
    <w:rsid w:val="00D16625"/>
    <w:rsid w:val="00D1720F"/>
    <w:rsid w:val="00D17300"/>
    <w:rsid w:val="00D176E9"/>
    <w:rsid w:val="00D17D95"/>
    <w:rsid w:val="00D17F40"/>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74D"/>
    <w:rsid w:val="00D41A63"/>
    <w:rsid w:val="00D41FE7"/>
    <w:rsid w:val="00D426DC"/>
    <w:rsid w:val="00D428D2"/>
    <w:rsid w:val="00D42A0B"/>
    <w:rsid w:val="00D42A1F"/>
    <w:rsid w:val="00D43B64"/>
    <w:rsid w:val="00D44149"/>
    <w:rsid w:val="00D443C0"/>
    <w:rsid w:val="00D4476E"/>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2300"/>
    <w:rsid w:val="00D53DED"/>
    <w:rsid w:val="00D53E21"/>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1029"/>
    <w:rsid w:val="00D610C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C0A"/>
    <w:rsid w:val="00E07C76"/>
    <w:rsid w:val="00E103B2"/>
    <w:rsid w:val="00E1054E"/>
    <w:rsid w:val="00E1099F"/>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8F5"/>
    <w:rsid w:val="00E24916"/>
    <w:rsid w:val="00E24A32"/>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0DF"/>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1B36"/>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DC6"/>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CDD"/>
    <w:rsid w:val="00E9301B"/>
    <w:rsid w:val="00E93623"/>
    <w:rsid w:val="00E939B8"/>
    <w:rsid w:val="00E93F56"/>
    <w:rsid w:val="00E94169"/>
    <w:rsid w:val="00E942A8"/>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77E"/>
    <w:rsid w:val="00F06846"/>
    <w:rsid w:val="00F06E57"/>
    <w:rsid w:val="00F07553"/>
    <w:rsid w:val="00F100E8"/>
    <w:rsid w:val="00F101EC"/>
    <w:rsid w:val="00F10850"/>
    <w:rsid w:val="00F10C03"/>
    <w:rsid w:val="00F10E1B"/>
    <w:rsid w:val="00F114B6"/>
    <w:rsid w:val="00F116F1"/>
    <w:rsid w:val="00F11742"/>
    <w:rsid w:val="00F11B50"/>
    <w:rsid w:val="00F11BBB"/>
    <w:rsid w:val="00F11BF9"/>
    <w:rsid w:val="00F1227B"/>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259"/>
    <w:rsid w:val="00F61C05"/>
    <w:rsid w:val="00F61EC6"/>
    <w:rsid w:val="00F62204"/>
    <w:rsid w:val="00F62579"/>
    <w:rsid w:val="00F62A75"/>
    <w:rsid w:val="00F6331B"/>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7B9"/>
    <w:rsid w:val="00F95CA4"/>
    <w:rsid w:val="00F963C9"/>
    <w:rsid w:val="00F9653D"/>
    <w:rsid w:val="00F96969"/>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8"/>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42395-3B2A-49FA-B739-0ECED71D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101</TotalTime>
  <Pages>4</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cp:revision>
  <cp:lastPrinted>2010-01-06T08:23:00Z</cp:lastPrinted>
  <dcterms:created xsi:type="dcterms:W3CDTF">2020-10-20T12:15:00Z</dcterms:created>
  <dcterms:modified xsi:type="dcterms:W3CDTF">2020-10-23T01:24:00Z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(3)NtydcCaaMrZCQKA01B4yrOs10pD3U0tjo4lW0bR2QR4tY/383cwJ3F1YHYfJAbioN+uRoHvS
oTMhDHTCc2a/B672Hbu4PH0nTCfVVZb1Ec/kD5FL+LobcbQ96Cm+qYtcuZN7y9FAUfekkCZ1
rZQu/t79NMC7slpyTQKi0xzPfWo+sGaZFz+/Re2RW+e6CeoLAWU11MhlmMy9YZQIaDQ6pXaf
Fsc3HiQMJnUlcFZGSZ</vt:lpwstr>
  </property>
  <property fmtid="{D5CDD505-2E9C-101B-9397-08002B2CF9AE}" pid="11" name="_2015_ms_pID_7253431">
    <vt:lpwstr>etWAQv+fjLIAF9ZWkwEaldfVOE7ZRkWwtM4+sugcOtpvZgs6PMDkr1
vsFj850wh8EBaBms6Ks5Gn9d7LmqmjHsxdVhns8yeZqm4VLgvXYeXa1cgwDTejQ8LnJ1DoOn
67yw497wsk2YqjQRpnNvXF58sikTPmKTIeosf76hR1gV5VdKcP+cPjC2UOHAOVXpvllRoYgr
mPmPbAo1q3DpnV8PlXip72hJGBoYmu6APIoi</vt:lpwstr>
  </property>
  <property fmtid="{D5CDD505-2E9C-101B-9397-08002B2CF9AE}" pid="12" name="_2015_ms_pID_7253432">
    <vt:lpwstr>N2A08eDNe8Y4UG19MXefxnQoqfHiOwTErpba
4EDuJLcHNNS9xjRL7i7MGiU26guZtVZ0DNjh816bjf6JoOXL5qE=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ies>
</file>